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A9" w:rsidRDefault="00BB17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:rsidR="00BB17A9" w:rsidRDefault="00BB17A9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РФ 30 ноября 2010 г. N 19085</w:t>
      </w:r>
    </w:p>
    <w:p w:rsidR="00BB17A9" w:rsidRDefault="00BB17A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B17A9" w:rsidRDefault="00BB17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B17A9" w:rsidRDefault="00BB17A9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BB17A9" w:rsidRDefault="00BB17A9">
      <w:pPr>
        <w:pStyle w:val="ConsPlusTitle"/>
        <w:widowControl/>
        <w:jc w:val="center"/>
      </w:pPr>
      <w:r>
        <w:t>РОССИЙСКОЙ ФЕДЕРАЦИИ</w:t>
      </w:r>
    </w:p>
    <w:p w:rsidR="00BB17A9" w:rsidRDefault="00BB17A9">
      <w:pPr>
        <w:pStyle w:val="ConsPlusTitle"/>
        <w:widowControl/>
        <w:jc w:val="center"/>
      </w:pPr>
    </w:p>
    <w:p w:rsidR="00BB17A9" w:rsidRDefault="00BB17A9">
      <w:pPr>
        <w:pStyle w:val="ConsPlusTitle"/>
        <w:widowControl/>
        <w:jc w:val="center"/>
      </w:pPr>
      <w:r>
        <w:t>ПРИКАЗ</w:t>
      </w:r>
    </w:p>
    <w:p w:rsidR="00BB17A9" w:rsidRDefault="00BB17A9">
      <w:pPr>
        <w:pStyle w:val="ConsPlusTitle"/>
        <w:widowControl/>
        <w:jc w:val="center"/>
      </w:pPr>
      <w:r>
        <w:t>от 2 ноября 2010 г. N 951н</w:t>
      </w:r>
    </w:p>
    <w:p w:rsidR="00BB17A9" w:rsidRDefault="00BB17A9">
      <w:pPr>
        <w:pStyle w:val="ConsPlusTitle"/>
        <w:widowControl/>
        <w:jc w:val="center"/>
      </w:pPr>
    </w:p>
    <w:p w:rsidR="00BB17A9" w:rsidRDefault="00BB17A9">
      <w:pPr>
        <w:pStyle w:val="ConsPlusTitle"/>
        <w:widowControl/>
        <w:jc w:val="center"/>
      </w:pPr>
      <w:r>
        <w:t>ОБ УТВЕРЖДЕНИИ ФОРМЫ РЕЕСТРА</w:t>
      </w:r>
    </w:p>
    <w:p w:rsidR="00BB17A9" w:rsidRDefault="00BB17A9">
      <w:pPr>
        <w:pStyle w:val="ConsPlusTitle"/>
        <w:widowControl/>
        <w:jc w:val="center"/>
      </w:pPr>
      <w:proofErr w:type="gramStart"/>
      <w:r>
        <w:t>ВЫДАННЫХ РАЗРЕШЕНИЙ (РЕШЕНИЙ ОБ ОТКАЗЕ В ВЫДАЧЕ</w:t>
      </w:r>
      <w:proofErr w:type="gramEnd"/>
    </w:p>
    <w:p w:rsidR="00BB17A9" w:rsidRDefault="00BB17A9">
      <w:pPr>
        <w:pStyle w:val="ConsPlusTitle"/>
        <w:widowControl/>
        <w:jc w:val="center"/>
      </w:pPr>
      <w:proofErr w:type="gramStart"/>
      <w:r>
        <w:t>РАЗРЕШЕНИЙ) НА ВВОЗ НА ТЕРРИТОРИЮ РОССИЙСКОЙ ФЕДЕРАЦИИ</w:t>
      </w:r>
      <w:proofErr w:type="gramEnd"/>
    </w:p>
    <w:p w:rsidR="00BB17A9" w:rsidRDefault="00BB17A9">
      <w:pPr>
        <w:pStyle w:val="ConsPlusTitle"/>
        <w:widowControl/>
        <w:jc w:val="center"/>
      </w:pPr>
      <w:r>
        <w:t>И ВЫВОЗ ЗА ПРЕДЕЛЫ ТЕРРИТОРИИ РОССИЙСКОЙ ФЕДЕРАЦИИ</w:t>
      </w:r>
    </w:p>
    <w:p w:rsidR="00BB17A9" w:rsidRDefault="00BB17A9">
      <w:pPr>
        <w:pStyle w:val="ConsPlusTitle"/>
        <w:widowControl/>
        <w:jc w:val="center"/>
      </w:pPr>
      <w:proofErr w:type="gramStart"/>
      <w:r>
        <w:t>БИОЛОГИЧЕСКИХ МАТЕРИАЛОВ (ОБРАЗЦЫ БИОЛОГИЧЕСКИХ ЖИДКОСТЕЙ,</w:t>
      </w:r>
      <w:proofErr w:type="gramEnd"/>
    </w:p>
    <w:p w:rsidR="00BB17A9" w:rsidRDefault="00BB17A9">
      <w:pPr>
        <w:pStyle w:val="ConsPlusTitle"/>
        <w:widowControl/>
        <w:jc w:val="center"/>
      </w:pPr>
      <w:r>
        <w:t>ТКАНЕЙ, СЕКРЕТОВ И ПРОДУКТОВ ЖИЗНЕДЕЯТЕЛЬНОСТИ ЧЕЛОВЕКА,</w:t>
      </w:r>
    </w:p>
    <w:p w:rsidR="00BB17A9" w:rsidRDefault="00BB17A9">
      <w:pPr>
        <w:pStyle w:val="ConsPlusTitle"/>
        <w:widowControl/>
        <w:jc w:val="center"/>
      </w:pPr>
      <w:r>
        <w:t>ФИЗИОЛОГИЧЕСКИХ И ПАТОЛОГИЧЕСКИХ ВЫДЕЛЕНИЙ, МАЗКОВ,</w:t>
      </w:r>
    </w:p>
    <w:p w:rsidR="00BB17A9" w:rsidRDefault="00BB17A9">
      <w:pPr>
        <w:pStyle w:val="ConsPlusTitle"/>
        <w:widowControl/>
        <w:jc w:val="center"/>
      </w:pPr>
      <w:proofErr w:type="gramStart"/>
      <w:r>
        <w:t>СОСКОБОВ, СМЫВОВ, МИКРООРГАНИЗМОВ, БИОПСИЙНЫЙ МАТЕРИАЛ),</w:t>
      </w:r>
      <w:proofErr w:type="gramEnd"/>
    </w:p>
    <w:p w:rsidR="00BB17A9" w:rsidRDefault="00BB17A9">
      <w:pPr>
        <w:pStyle w:val="ConsPlusTitle"/>
        <w:widowControl/>
        <w:jc w:val="center"/>
      </w:pPr>
      <w:proofErr w:type="gramStart"/>
      <w:r>
        <w:t>ПОЛУЧЕННЫХ</w:t>
      </w:r>
      <w:proofErr w:type="gramEnd"/>
      <w:r>
        <w:t xml:space="preserve"> ПРИ ПРОВЕДЕНИИ КЛИНИЧЕСКОГО ИССЛЕДОВАНИЯ</w:t>
      </w:r>
    </w:p>
    <w:p w:rsidR="00BB17A9" w:rsidRDefault="00BB17A9">
      <w:pPr>
        <w:pStyle w:val="ConsPlusTitle"/>
        <w:widowControl/>
        <w:jc w:val="center"/>
      </w:pPr>
      <w:r>
        <w:t>ЛЕКАРСТВЕННОГО ПРЕПАРАТА ДЛЯ МЕДИЦИНСКОГО ПРИМЕНЕНИЯ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B17A9" w:rsidRDefault="00BB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 пунктом 8 Правил ввоза на территорию Российской Федерации и вывоза за пределы территории Российской Федерации биологических материалов, полученных при проведении клинического исследования лекарственного препарата </w:t>
      </w:r>
      <w:proofErr w:type="gramStart"/>
      <w:r>
        <w:rPr>
          <w:rFonts w:cs="Calibri"/>
        </w:rPr>
        <w:t>для</w:t>
      </w:r>
      <w:proofErr w:type="gramEnd"/>
      <w:r>
        <w:rPr>
          <w:rFonts w:cs="Calibri"/>
        </w:rPr>
        <w:t xml:space="preserve"> медицинского применения, утвержденных Постановлением Правительства Российской Федерации от 3 сентября 2010 г. N 673 (Собрание законодательства Российской Федерации, 2010, N 37, ст. 4688), приказываю: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Утвердить форму реестра выданных разрешений (решений об отказе в выдаче разрешений) на ввоз на территорию Российской Федерации и вывоз за пределы территории Российской Федерации биологических материалов (образцы биологических жидкостей, тканей, секретов и продуктов жизнедеятельности человека, физиологических и патологических выделений, мазков, соскобов, смывов, микроорганизмов, биопсийный материал), полученных при проведении клинического исследования лекарственного препарата для медицинского применения, согласно приложению.</w:t>
      </w:r>
      <w:proofErr w:type="gramEnd"/>
    </w:p>
    <w:p w:rsidR="00BB17A9" w:rsidRDefault="00BB17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Т.А.ГОЛИКОВА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  <w:sectPr w:rsidR="00BB17A9" w:rsidSect="00BB17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Министерства здравоохранения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и социального развития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 ноября 2010 г. N 951н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BB17A9" w:rsidRDefault="00BB17A9">
      <w:pPr>
        <w:pStyle w:val="ConsPlusTitle"/>
        <w:widowControl/>
        <w:jc w:val="center"/>
      </w:pPr>
      <w:r>
        <w:t>Реестр</w:t>
      </w:r>
    </w:p>
    <w:p w:rsidR="00BB17A9" w:rsidRDefault="00BB17A9">
      <w:pPr>
        <w:pStyle w:val="ConsPlusTitle"/>
        <w:widowControl/>
        <w:jc w:val="center"/>
      </w:pPr>
      <w:proofErr w:type="gramStart"/>
      <w:r>
        <w:t>выданных разрешений (решений об отказе в выдаче</w:t>
      </w:r>
      <w:proofErr w:type="gramEnd"/>
    </w:p>
    <w:p w:rsidR="00BB17A9" w:rsidRDefault="00BB17A9">
      <w:pPr>
        <w:pStyle w:val="ConsPlusTitle"/>
        <w:widowControl/>
        <w:jc w:val="center"/>
      </w:pPr>
      <w:r>
        <w:t>разрешений) на ввоз на территорию Российской Федерации</w:t>
      </w:r>
    </w:p>
    <w:p w:rsidR="00BB17A9" w:rsidRDefault="00BB17A9">
      <w:pPr>
        <w:pStyle w:val="ConsPlusTitle"/>
        <w:widowControl/>
        <w:jc w:val="center"/>
      </w:pPr>
      <w:r>
        <w:t>и вывоз за пределы территории Российской Федерации</w:t>
      </w:r>
    </w:p>
    <w:p w:rsidR="00BB17A9" w:rsidRDefault="00BB17A9">
      <w:pPr>
        <w:pStyle w:val="ConsPlusTitle"/>
        <w:widowControl/>
        <w:jc w:val="center"/>
      </w:pPr>
      <w:proofErr w:type="gramStart"/>
      <w:r>
        <w:t>биологических материалов (образцы биологических жидкостей,</w:t>
      </w:r>
      <w:proofErr w:type="gramEnd"/>
    </w:p>
    <w:p w:rsidR="00BB17A9" w:rsidRDefault="00BB17A9">
      <w:pPr>
        <w:pStyle w:val="ConsPlusTitle"/>
        <w:widowControl/>
        <w:jc w:val="center"/>
      </w:pPr>
      <w:r>
        <w:t>тканей, секретов и продуктов жизнедеятельности человека,</w:t>
      </w:r>
    </w:p>
    <w:p w:rsidR="00BB17A9" w:rsidRDefault="00BB17A9">
      <w:pPr>
        <w:pStyle w:val="ConsPlusTitle"/>
        <w:widowControl/>
        <w:jc w:val="center"/>
      </w:pPr>
      <w:r>
        <w:t>физиологических и патологических выделений, мазков,</w:t>
      </w:r>
    </w:p>
    <w:p w:rsidR="00BB17A9" w:rsidRDefault="00BB17A9">
      <w:pPr>
        <w:pStyle w:val="ConsPlusTitle"/>
        <w:widowControl/>
        <w:jc w:val="center"/>
      </w:pPr>
      <w:r>
        <w:t>соскобов, смывов, микроорганизмов, биопсийный материал),</w:t>
      </w:r>
    </w:p>
    <w:p w:rsidR="00BB17A9" w:rsidRDefault="00BB17A9">
      <w:pPr>
        <w:pStyle w:val="ConsPlusTitle"/>
        <w:widowControl/>
        <w:jc w:val="center"/>
      </w:pPr>
      <w:proofErr w:type="gramStart"/>
      <w:r>
        <w:t>полученных</w:t>
      </w:r>
      <w:proofErr w:type="gramEnd"/>
      <w:r>
        <w:t xml:space="preserve"> при проведении клинического исследования</w:t>
      </w:r>
    </w:p>
    <w:p w:rsidR="00BB17A9" w:rsidRDefault="00BB17A9">
      <w:pPr>
        <w:pStyle w:val="ConsPlusTitle"/>
        <w:widowControl/>
        <w:jc w:val="center"/>
      </w:pPr>
      <w:r>
        <w:t>лекарственного препарата для медицинского применения</w:t>
      </w:r>
    </w:p>
    <w:p w:rsidR="00BB17A9" w:rsidRDefault="00BB17A9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755"/>
        <w:gridCol w:w="2025"/>
        <w:gridCol w:w="2025"/>
        <w:gridCol w:w="2025"/>
        <w:gridCol w:w="2295"/>
        <w:gridCol w:w="2295"/>
      </w:tblGrid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>N N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Дата  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регистрации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заявления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о ввозе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(вывозе)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</w:t>
            </w:r>
            <w:proofErr w:type="gramStart"/>
            <w:r w:rsidRPr="00BB17A9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B17A9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ческого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материала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>Наименование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организаци</w:t>
            </w:r>
            <w:proofErr w:type="gramStart"/>
            <w:r w:rsidRPr="00BB17A9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заявителя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лекарственного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препарата для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медицинского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применения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Номер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протокола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клинического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лекарственного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препарата для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медицинского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применения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Номер и дата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разрешения на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проведение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клинического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исследования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лекарственного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препарата для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медицинского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применения 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>Результаты рассмотрения заявления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о выдаче разрешения на ввоз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(вывоз) биологических материалов </w:t>
            </w:r>
          </w:p>
        </w:tc>
      </w:tr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разрешение на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 (вывоз)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биологических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материалов,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дата, номер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отказ в выдаче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разрешения на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 (вывоз)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биологических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материалов,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дата, номер   </w:t>
            </w:r>
          </w:p>
        </w:tc>
      </w:tr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2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5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6       </w:t>
            </w: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7                </w:t>
            </w:r>
          </w:p>
        </w:tc>
      </w:tr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17A9" w:rsidRDefault="00BB17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55"/>
        <w:gridCol w:w="1755"/>
        <w:gridCol w:w="1485"/>
        <w:gridCol w:w="2025"/>
        <w:gridCol w:w="2970"/>
      </w:tblGrid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Срок  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действия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разрешения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на ввоз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(вывоз)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биологиче</w:t>
            </w:r>
            <w:proofErr w:type="gramStart"/>
            <w:r w:rsidRPr="00BB17A9"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ких   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Вид    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ввозимого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(вывозимого)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биологиче</w:t>
            </w:r>
            <w:proofErr w:type="gramStart"/>
            <w:r w:rsidRPr="00BB17A9"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 w:rsidRPr="00BB17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кого   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материала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Количество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единиц 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каждого вида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ввозимого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(вывозимого)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биологиче</w:t>
            </w:r>
            <w:proofErr w:type="gramStart"/>
            <w:r w:rsidRPr="00BB17A9">
              <w:rPr>
                <w:rFonts w:ascii="Calibri" w:hAnsi="Calibri" w:cs="Calibri"/>
                <w:sz w:val="22"/>
                <w:szCs w:val="22"/>
              </w:rPr>
              <w:t>с-</w:t>
            </w:r>
            <w:proofErr w:type="gramEnd"/>
            <w:r w:rsidRPr="00BB17A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кого   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материала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>Цели ввоза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(вывоза)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</w:t>
            </w:r>
            <w:proofErr w:type="gramStart"/>
            <w:r w:rsidRPr="00BB17A9">
              <w:rPr>
                <w:rFonts w:ascii="Calibri" w:hAnsi="Calibri" w:cs="Calibri"/>
                <w:sz w:val="22"/>
                <w:szCs w:val="22"/>
              </w:rPr>
              <w:t>и-</w:t>
            </w:r>
            <w:proofErr w:type="gramEnd"/>
            <w:r w:rsidRPr="00BB17A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ческого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Вид упаковки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для каждого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вида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ввозимого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(вывозимого)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биологического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материала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государства,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местонахождение и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полное официальное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в адрес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которой планируется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осуществлять ввоз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(вывоз) биологических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     </w:t>
            </w:r>
          </w:p>
        </w:tc>
      </w:tr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8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9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12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13          </w:t>
            </w:r>
          </w:p>
        </w:tc>
      </w:tr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17A9" w:rsidRDefault="00BB17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1620"/>
        <w:gridCol w:w="2160"/>
        <w:gridCol w:w="2025"/>
        <w:gridCol w:w="2025"/>
        <w:gridCol w:w="1890"/>
        <w:gridCol w:w="2970"/>
      </w:tblGrid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Дата     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регистрации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заявления о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ввозе (вывозе)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дополнител</w:t>
            </w:r>
            <w:proofErr w:type="gramStart"/>
            <w:r w:rsidRPr="00BB17A9">
              <w:rPr>
                <w:rFonts w:ascii="Calibri" w:hAnsi="Calibri" w:cs="Calibri"/>
                <w:sz w:val="22"/>
                <w:szCs w:val="22"/>
              </w:rPr>
              <w:t>ь-</w:t>
            </w:r>
            <w:proofErr w:type="gramEnd"/>
            <w:r w:rsidRPr="00BB17A9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ного     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количества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биологических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   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Результаты рассмотрения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заявления о ввозе (вывозе)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дополнительного количества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биологических материалов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Вид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дополнительно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ввозимого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(вывозимого)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биологического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материала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Количество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единиц каждого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вида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дополнительно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ввозимого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(вывозимого)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биологического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материала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Вид упаковки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для каждого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вида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дополнительно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ввозимого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(вывозимого)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биологическ</w:t>
            </w:r>
            <w:proofErr w:type="gramStart"/>
            <w:r w:rsidRPr="00BB17A9">
              <w:rPr>
                <w:rFonts w:ascii="Calibri" w:hAnsi="Calibri" w:cs="Calibri"/>
                <w:sz w:val="22"/>
                <w:szCs w:val="22"/>
              </w:rPr>
              <w:t>о-</w:t>
            </w:r>
            <w:proofErr w:type="gramEnd"/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го материала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Наименование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государства,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местонахождение и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полное официальное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наименование 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организации, в адрес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которой планируется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осуществлять ввоз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(вывоз) биологических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материалов      </w:t>
            </w:r>
          </w:p>
        </w:tc>
      </w:tr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>дополнение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к ранее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выданному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разрешению,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дата, номер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отказ в выдаче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дополнения к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ранее выданному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разрешению,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дата, номер  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15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16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17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18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19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20          </w:t>
            </w:r>
          </w:p>
        </w:tc>
      </w:tr>
    </w:tbl>
    <w:p w:rsidR="00BB17A9" w:rsidRDefault="00BB17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2025"/>
      </w:tblGrid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Решение о 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приостановл</w:t>
            </w:r>
            <w:proofErr w:type="gramStart"/>
            <w:r w:rsidRPr="00BB17A9">
              <w:rPr>
                <w:rFonts w:ascii="Calibri" w:hAnsi="Calibri" w:cs="Calibri"/>
                <w:sz w:val="22"/>
                <w:szCs w:val="22"/>
              </w:rPr>
              <w:t>е-</w:t>
            </w:r>
            <w:proofErr w:type="gramEnd"/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нии действия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разрешения на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 (вывоз)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биологическо-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го материала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Решение о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прекращении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действия  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разрешения на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ввоз (вывоз) 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>биологического</w:t>
            </w:r>
            <w:r w:rsidRPr="00BB17A9">
              <w:rPr>
                <w:rFonts w:ascii="Calibri" w:hAnsi="Calibri" w:cs="Calibri"/>
                <w:sz w:val="22"/>
                <w:szCs w:val="22"/>
              </w:rPr>
              <w:br/>
              <w:t xml:space="preserve">материала   </w:t>
            </w:r>
          </w:p>
        </w:tc>
      </w:tr>
      <w:tr w:rsidR="00BB17A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21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A9" w:rsidRPr="00BB17A9" w:rsidRDefault="00BB17A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 w:rsidRPr="00BB17A9">
              <w:rPr>
                <w:rFonts w:ascii="Calibri" w:hAnsi="Calibri" w:cs="Calibri"/>
                <w:sz w:val="22"/>
                <w:szCs w:val="22"/>
              </w:rPr>
              <w:t xml:space="preserve">22      </w:t>
            </w:r>
          </w:p>
        </w:tc>
      </w:tr>
    </w:tbl>
    <w:p w:rsidR="00BB17A9" w:rsidRDefault="00BB17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B17A9" w:rsidRDefault="00BB17A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BB17A9" w:rsidRDefault="00BB17A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1626F" w:rsidRDefault="0071626F"/>
    <w:sectPr w:rsidR="0071626F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9"/>
    <w:rsid w:val="000259F6"/>
    <w:rsid w:val="00333579"/>
    <w:rsid w:val="003F4D5F"/>
    <w:rsid w:val="0071626F"/>
    <w:rsid w:val="009B7850"/>
    <w:rsid w:val="00BA5510"/>
    <w:rsid w:val="00BB17A9"/>
    <w:rsid w:val="00CA6EC9"/>
    <w:rsid w:val="00CD2FD3"/>
    <w:rsid w:val="00E9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D2F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F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BB1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B1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B17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D3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CD2F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F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BB17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B1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B17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Толпанова Александра</dc:creator>
  <cp:lastModifiedBy>asus</cp:lastModifiedBy>
  <cp:revision>2</cp:revision>
  <dcterms:created xsi:type="dcterms:W3CDTF">2018-05-23T12:20:00Z</dcterms:created>
  <dcterms:modified xsi:type="dcterms:W3CDTF">2018-05-23T12:20:00Z</dcterms:modified>
</cp:coreProperties>
</file>