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14" w:rsidRPr="00EC2CF5" w:rsidRDefault="00397814">
      <w:pPr>
        <w:pStyle w:val="ConsPlusTitlePage"/>
      </w:pPr>
      <w:bookmarkStart w:id="0" w:name="_GoBack"/>
      <w:bookmarkEnd w:id="0"/>
      <w:r w:rsidRPr="00EC2CF5">
        <w:br/>
      </w:r>
    </w:p>
    <w:p w:rsidR="00397814" w:rsidRPr="00EC2CF5" w:rsidRDefault="00397814">
      <w:pPr>
        <w:pStyle w:val="ConsPlusNormal"/>
        <w:jc w:val="both"/>
      </w:pPr>
    </w:p>
    <w:p w:rsidR="00397814" w:rsidRPr="00EC2CF5" w:rsidRDefault="00397814">
      <w:pPr>
        <w:pStyle w:val="ConsPlusTitle"/>
        <w:jc w:val="center"/>
      </w:pPr>
      <w:r w:rsidRPr="00EC2CF5">
        <w:t>ПРАВИТЕЛЬСТВО РОССИЙСКОЙ ФЕДЕРАЦИИ</w:t>
      </w:r>
    </w:p>
    <w:p w:rsidR="00397814" w:rsidRPr="00EC2CF5" w:rsidRDefault="00397814">
      <w:pPr>
        <w:pStyle w:val="ConsPlusTitle"/>
        <w:jc w:val="center"/>
      </w:pPr>
    </w:p>
    <w:p w:rsidR="00397814" w:rsidRPr="00EC2CF5" w:rsidRDefault="00397814">
      <w:pPr>
        <w:pStyle w:val="ConsPlusTitle"/>
        <w:jc w:val="center"/>
      </w:pPr>
      <w:r w:rsidRPr="00EC2CF5">
        <w:t>ПОСТАНОВЛЕНИЕ</w:t>
      </w:r>
    </w:p>
    <w:p w:rsidR="00397814" w:rsidRPr="00EC2CF5" w:rsidRDefault="00397814">
      <w:pPr>
        <w:pStyle w:val="ConsPlusTitle"/>
        <w:jc w:val="center"/>
      </w:pPr>
      <w:r w:rsidRPr="00EC2CF5">
        <w:t>от 3 сентября 2010 г. N 683</w:t>
      </w:r>
    </w:p>
    <w:p w:rsidR="00397814" w:rsidRPr="00EC2CF5" w:rsidRDefault="00397814">
      <w:pPr>
        <w:pStyle w:val="ConsPlusTitle"/>
        <w:jc w:val="center"/>
      </w:pPr>
    </w:p>
    <w:p w:rsidR="00397814" w:rsidRPr="00EC2CF5" w:rsidRDefault="00397814">
      <w:pPr>
        <w:pStyle w:val="ConsPlusTitle"/>
        <w:jc w:val="center"/>
      </w:pPr>
      <w:r w:rsidRPr="00EC2CF5">
        <w:t>ОБ УТВЕРЖДЕНИИ ПРАВИЛ</w:t>
      </w:r>
    </w:p>
    <w:p w:rsidR="00397814" w:rsidRPr="00EC2CF5" w:rsidRDefault="00397814">
      <w:pPr>
        <w:pStyle w:val="ConsPlusTitle"/>
        <w:jc w:val="center"/>
      </w:pPr>
      <w:r w:rsidRPr="00EC2CF5">
        <w:t>АККРЕДИТАЦИИ МЕДИЦИНСКИХ ОРГАНИЗАЦИЙ НА ПРАВО ПРОВЕДЕНИЯ</w:t>
      </w:r>
    </w:p>
    <w:p w:rsidR="00397814" w:rsidRPr="00EC2CF5" w:rsidRDefault="00397814">
      <w:pPr>
        <w:pStyle w:val="ConsPlusTitle"/>
        <w:jc w:val="center"/>
      </w:pPr>
      <w:r w:rsidRPr="00EC2CF5">
        <w:t>КЛИНИЧЕСКИХ ИССЛЕДОВАНИЙ ЛЕКАРСТВЕННЫХ ПРЕПАРАТОВ</w:t>
      </w:r>
    </w:p>
    <w:p w:rsidR="00397814" w:rsidRPr="00EC2CF5" w:rsidRDefault="00397814">
      <w:pPr>
        <w:pStyle w:val="ConsPlusTitle"/>
        <w:jc w:val="center"/>
      </w:pPr>
      <w:r w:rsidRPr="00EC2CF5">
        <w:t>ДЛЯ МЕДИЦИНСКОГО ПРИМЕНЕНИЯ</w:t>
      </w:r>
    </w:p>
    <w:p w:rsidR="00397814" w:rsidRPr="00EC2CF5" w:rsidRDefault="00397814">
      <w:pPr>
        <w:pStyle w:val="ConsPlusNormal"/>
        <w:jc w:val="center"/>
      </w:pPr>
      <w:r w:rsidRPr="00EC2CF5">
        <w:t>Список изменяющих документов</w:t>
      </w:r>
    </w:p>
    <w:p w:rsidR="00397814" w:rsidRPr="00EC2CF5" w:rsidRDefault="00397814">
      <w:pPr>
        <w:pStyle w:val="ConsPlusNormal"/>
        <w:jc w:val="center"/>
      </w:pPr>
      <w:r w:rsidRPr="00EC2CF5">
        <w:t xml:space="preserve">(в ред. Постановлений Правительства РФ от 05.12.2011 </w:t>
      </w:r>
      <w:hyperlink r:id="rId5" w:history="1">
        <w:r w:rsidRPr="00EC2CF5">
          <w:t>N 1001</w:t>
        </w:r>
      </w:hyperlink>
      <w:r w:rsidRPr="00EC2CF5">
        <w:t>,</w:t>
      </w:r>
    </w:p>
    <w:p w:rsidR="00397814" w:rsidRPr="00EC2CF5" w:rsidRDefault="00397814">
      <w:pPr>
        <w:pStyle w:val="ConsPlusNormal"/>
        <w:jc w:val="center"/>
      </w:pPr>
      <w:r w:rsidRPr="00EC2CF5">
        <w:t xml:space="preserve">от 04.09.2012 </w:t>
      </w:r>
      <w:hyperlink r:id="rId6" w:history="1">
        <w:r w:rsidRPr="00EC2CF5">
          <w:t>N 882</w:t>
        </w:r>
      </w:hyperlink>
      <w:r w:rsidRPr="00EC2CF5">
        <w:t>)</w:t>
      </w:r>
    </w:p>
    <w:p w:rsidR="00397814" w:rsidRPr="00EC2CF5" w:rsidRDefault="00397814">
      <w:pPr>
        <w:pStyle w:val="ConsPlusNormal"/>
        <w:jc w:val="center"/>
      </w:pP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В соответствии со </w:t>
      </w:r>
      <w:hyperlink r:id="rId7" w:history="1">
        <w:r w:rsidRPr="00EC2CF5">
          <w:t>статьей 38</w:t>
        </w:r>
      </w:hyperlink>
      <w:r w:rsidRPr="00EC2CF5"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1. Утвердить прилагаемые </w:t>
      </w:r>
      <w:hyperlink w:anchor="P31" w:history="1">
        <w:r w:rsidRPr="00EC2CF5">
          <w:t>Правила</w:t>
        </w:r>
      </w:hyperlink>
      <w:r w:rsidRPr="00EC2CF5">
        <w:t xml:space="preserve"> аккредитации медицинских организаций на право проведения клинических исследований лекарственных препаратов для медицинского применения.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2. Установить, что медицинские организации, проводящие клинические исследования лекарственных препаратов на день вступления в силу настоящего Постановления, вправе проводить эти исследования без аккредитации на право проведения клинических исследований лекарственных препаратов для медицинского применения до 1 сентября 2011 г.</w:t>
      </w:r>
    </w:p>
    <w:p w:rsidR="00397814" w:rsidRPr="00EC2CF5" w:rsidRDefault="00397814">
      <w:pPr>
        <w:pStyle w:val="ConsPlusNormal"/>
        <w:ind w:firstLine="540"/>
        <w:jc w:val="both"/>
      </w:pPr>
    </w:p>
    <w:p w:rsidR="00397814" w:rsidRPr="00EC2CF5" w:rsidRDefault="00397814">
      <w:pPr>
        <w:pStyle w:val="ConsPlusNormal"/>
        <w:jc w:val="right"/>
      </w:pPr>
      <w:r w:rsidRPr="00EC2CF5">
        <w:t>Председатель Правительства</w:t>
      </w:r>
    </w:p>
    <w:p w:rsidR="00397814" w:rsidRPr="00EC2CF5" w:rsidRDefault="00397814">
      <w:pPr>
        <w:pStyle w:val="ConsPlusNormal"/>
        <w:jc w:val="right"/>
      </w:pPr>
      <w:r w:rsidRPr="00EC2CF5">
        <w:t>Российской Федерации</w:t>
      </w:r>
    </w:p>
    <w:p w:rsidR="00397814" w:rsidRPr="00EC2CF5" w:rsidRDefault="00397814">
      <w:pPr>
        <w:pStyle w:val="ConsPlusNormal"/>
        <w:jc w:val="right"/>
      </w:pPr>
      <w:r w:rsidRPr="00EC2CF5">
        <w:t>В.ПУТИН</w:t>
      </w:r>
    </w:p>
    <w:p w:rsidR="00397814" w:rsidRPr="00EC2CF5" w:rsidRDefault="00397814">
      <w:pPr>
        <w:pStyle w:val="ConsPlusNormal"/>
        <w:ind w:firstLine="540"/>
        <w:jc w:val="both"/>
      </w:pPr>
    </w:p>
    <w:p w:rsidR="00397814" w:rsidRPr="00EC2CF5" w:rsidRDefault="00397814">
      <w:pPr>
        <w:pStyle w:val="ConsPlusNormal"/>
        <w:ind w:firstLine="540"/>
        <w:jc w:val="both"/>
      </w:pPr>
    </w:p>
    <w:p w:rsidR="00397814" w:rsidRPr="00EC2CF5" w:rsidRDefault="00397814">
      <w:pPr>
        <w:pStyle w:val="ConsPlusNormal"/>
        <w:ind w:firstLine="540"/>
        <w:jc w:val="both"/>
      </w:pPr>
    </w:p>
    <w:p w:rsidR="00397814" w:rsidRPr="00EC2CF5" w:rsidRDefault="00397814">
      <w:pPr>
        <w:pStyle w:val="ConsPlusNormal"/>
        <w:ind w:firstLine="540"/>
        <w:jc w:val="both"/>
      </w:pPr>
    </w:p>
    <w:p w:rsidR="00397814" w:rsidRPr="00EC2CF5" w:rsidRDefault="00397814">
      <w:pPr>
        <w:pStyle w:val="ConsPlusNormal"/>
        <w:ind w:firstLine="540"/>
        <w:jc w:val="both"/>
      </w:pPr>
    </w:p>
    <w:p w:rsidR="00397814" w:rsidRPr="00EC2CF5" w:rsidRDefault="00397814">
      <w:pPr>
        <w:pStyle w:val="ConsPlusNormal"/>
        <w:jc w:val="right"/>
      </w:pPr>
      <w:r w:rsidRPr="00EC2CF5">
        <w:t>Утверждены</w:t>
      </w:r>
    </w:p>
    <w:p w:rsidR="00397814" w:rsidRPr="00EC2CF5" w:rsidRDefault="00397814">
      <w:pPr>
        <w:pStyle w:val="ConsPlusNormal"/>
        <w:jc w:val="right"/>
      </w:pPr>
      <w:r w:rsidRPr="00EC2CF5">
        <w:t>Постановлением Правительства</w:t>
      </w:r>
    </w:p>
    <w:p w:rsidR="00397814" w:rsidRPr="00EC2CF5" w:rsidRDefault="00397814">
      <w:pPr>
        <w:pStyle w:val="ConsPlusNormal"/>
        <w:jc w:val="right"/>
      </w:pPr>
      <w:r w:rsidRPr="00EC2CF5">
        <w:t>Российской Федерации</w:t>
      </w:r>
    </w:p>
    <w:p w:rsidR="00397814" w:rsidRPr="00EC2CF5" w:rsidRDefault="00397814">
      <w:pPr>
        <w:pStyle w:val="ConsPlusNormal"/>
        <w:jc w:val="right"/>
      </w:pPr>
      <w:r w:rsidRPr="00EC2CF5">
        <w:t>от 3 сентября 2010 г. N 683</w:t>
      </w:r>
    </w:p>
    <w:p w:rsidR="00397814" w:rsidRPr="00EC2CF5" w:rsidRDefault="00397814">
      <w:pPr>
        <w:pStyle w:val="ConsPlusNormal"/>
        <w:ind w:firstLine="540"/>
        <w:jc w:val="both"/>
      </w:pPr>
    </w:p>
    <w:p w:rsidR="00397814" w:rsidRPr="00EC2CF5" w:rsidRDefault="00397814">
      <w:pPr>
        <w:pStyle w:val="ConsPlusTitle"/>
        <w:jc w:val="center"/>
      </w:pPr>
      <w:bookmarkStart w:id="1" w:name="P31"/>
      <w:bookmarkEnd w:id="1"/>
      <w:r w:rsidRPr="00EC2CF5">
        <w:t>ПРАВИЛА</w:t>
      </w:r>
    </w:p>
    <w:p w:rsidR="00397814" w:rsidRPr="00EC2CF5" w:rsidRDefault="00397814">
      <w:pPr>
        <w:pStyle w:val="ConsPlusTitle"/>
        <w:jc w:val="center"/>
      </w:pPr>
      <w:r w:rsidRPr="00EC2CF5">
        <w:t>АККРЕДИТАЦИИ МЕДИЦИНСКИХ ОРГАНИЗАЦИЙ НА ПРАВО ПРОВЕДЕНИЯ</w:t>
      </w:r>
    </w:p>
    <w:p w:rsidR="00397814" w:rsidRPr="00EC2CF5" w:rsidRDefault="00397814">
      <w:pPr>
        <w:pStyle w:val="ConsPlusTitle"/>
        <w:jc w:val="center"/>
      </w:pPr>
      <w:r w:rsidRPr="00EC2CF5">
        <w:t>КЛИНИЧЕСКИХ ИССЛЕДОВАНИЙ ЛЕКАРСТВЕННЫХ ПРЕПАРАТОВ</w:t>
      </w:r>
    </w:p>
    <w:p w:rsidR="00397814" w:rsidRPr="00EC2CF5" w:rsidRDefault="00397814">
      <w:pPr>
        <w:pStyle w:val="ConsPlusTitle"/>
        <w:jc w:val="center"/>
      </w:pPr>
      <w:r w:rsidRPr="00EC2CF5">
        <w:t>ДЛЯ МЕДИЦИНСКОГО ПРИМЕНЕНИЯ</w:t>
      </w:r>
    </w:p>
    <w:p w:rsidR="00397814" w:rsidRPr="00EC2CF5" w:rsidRDefault="00397814">
      <w:pPr>
        <w:pStyle w:val="ConsPlusNormal"/>
        <w:jc w:val="center"/>
      </w:pPr>
      <w:r w:rsidRPr="00EC2CF5">
        <w:t>Список изменяющих документов</w:t>
      </w:r>
    </w:p>
    <w:p w:rsidR="00397814" w:rsidRPr="00EC2CF5" w:rsidRDefault="00397814">
      <w:pPr>
        <w:pStyle w:val="ConsPlusNormal"/>
        <w:jc w:val="center"/>
      </w:pPr>
      <w:r w:rsidRPr="00EC2CF5">
        <w:t xml:space="preserve">(в ред. Постановлений Правительства РФ от 05.12.2011 </w:t>
      </w:r>
      <w:hyperlink r:id="rId8" w:history="1">
        <w:r w:rsidRPr="00EC2CF5">
          <w:t>N 1001</w:t>
        </w:r>
      </w:hyperlink>
      <w:r w:rsidRPr="00EC2CF5">
        <w:t>,</w:t>
      </w:r>
    </w:p>
    <w:p w:rsidR="00397814" w:rsidRPr="00EC2CF5" w:rsidRDefault="00397814">
      <w:pPr>
        <w:pStyle w:val="ConsPlusNormal"/>
        <w:jc w:val="center"/>
      </w:pPr>
      <w:r w:rsidRPr="00EC2CF5">
        <w:t xml:space="preserve">от 04.09.2012 </w:t>
      </w:r>
      <w:hyperlink r:id="rId9" w:history="1">
        <w:r w:rsidRPr="00EC2CF5">
          <w:t>N 882</w:t>
        </w:r>
      </w:hyperlink>
      <w:r w:rsidRPr="00EC2CF5">
        <w:t>)</w:t>
      </w:r>
    </w:p>
    <w:p w:rsidR="00397814" w:rsidRPr="00EC2CF5" w:rsidRDefault="00397814">
      <w:pPr>
        <w:pStyle w:val="ConsPlusNormal"/>
        <w:ind w:firstLine="540"/>
        <w:jc w:val="both"/>
      </w:pPr>
    </w:p>
    <w:p w:rsidR="00397814" w:rsidRPr="00EC2CF5" w:rsidRDefault="00397814">
      <w:pPr>
        <w:pStyle w:val="ConsPlusNormal"/>
        <w:ind w:firstLine="540"/>
        <w:jc w:val="both"/>
      </w:pPr>
      <w:bookmarkStart w:id="2" w:name="P39"/>
      <w:bookmarkEnd w:id="2"/>
      <w:r w:rsidRPr="00EC2CF5">
        <w:t>1. Настоящие Правила устанавливают порядок аккредитации медицинских организаций на право проведения клинических исследований лекарственных препаратов для медицинского применения (далее - аккредитация) в целях: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а) установления безопасности лекарственных препаратов для здоровых добровольцев и (или) переносимости их здоровыми добровольцами;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б) подбора оптимальных дозировок лекарственного препарата и курса лечения для пациентов с определенным заболеванием, оптимальных доз и схем вакцинации </w:t>
      </w:r>
      <w:r w:rsidRPr="00EC2CF5">
        <w:lastRenderedPageBreak/>
        <w:t>иммунобиологическими лекарственными препаратами здоровых добровольцев;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в) установления безопасности лекарственного препарата и его эффективности для пациентов с определенным заболеванием, профилактической эффективности иммунобиологических лекарственных препаратов для здоровых добровольцев;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г) изучения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2. Аккредитация может осуществляться как в отношении всех указанных в </w:t>
      </w:r>
      <w:hyperlink w:anchor="P39" w:history="1">
        <w:r w:rsidRPr="00EC2CF5">
          <w:t>пункте 1</w:t>
        </w:r>
      </w:hyperlink>
      <w:r w:rsidRPr="00EC2CF5">
        <w:t xml:space="preserve"> настоящих Правил целей, так и в отношении одной из них.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3. Аккредитация осуществляется Министерством здравоохранения Российской Федерации (далее - орган по аккредитации) в целях признания компетентности медицинской организации для проведения клинических исследований лекарственных препаратов для медицинского применения по определенному профилю медицинской деятельности, осуществляемому медицинской организацией.</w:t>
      </w:r>
    </w:p>
    <w:p w:rsidR="00397814" w:rsidRPr="00EC2CF5" w:rsidRDefault="00397814">
      <w:pPr>
        <w:pStyle w:val="ConsPlusNormal"/>
        <w:jc w:val="both"/>
      </w:pPr>
      <w:r w:rsidRPr="00EC2CF5">
        <w:t xml:space="preserve">(в ред. </w:t>
      </w:r>
      <w:hyperlink r:id="rId10" w:history="1">
        <w:r w:rsidRPr="00EC2CF5">
          <w:t>Постановления</w:t>
        </w:r>
      </w:hyperlink>
      <w:r w:rsidRPr="00EC2CF5">
        <w:t xml:space="preserve"> Правительства РФ от 04.09.2012 N 882)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4. Требованиями по аккредитации, которым должна соответствовать медицинская организация в целях аккредитации, являются: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а) наличие лицензии на осуществление медицинской деятельности, а также в случае проведения клинических исследований лекарственных препаратов, содержащих наркотические средства и психотропные вещества, - лицензии на осуществление деятельности, связанной с оборотом наркотических средств и психотропных веществ;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б) наличие отделения (палаты) интенсивной терапии и реанимации в случае проведения клинических исследований лекарственных препаратов для установления их безопасности для здоровых добровольцев и (или) переносимости их здоровыми добровольцами;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в) наличие копий нормативных правовых актов, регламентирующих вопросы организации и проведения клинических исследований лекарственных препаратов для медицинского применения;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г) соблюдение </w:t>
      </w:r>
      <w:hyperlink r:id="rId11" w:history="1">
        <w:r w:rsidRPr="00EC2CF5">
          <w:t>правил</w:t>
        </w:r>
      </w:hyperlink>
      <w:r w:rsidRPr="00EC2CF5">
        <w:t xml:space="preserve"> клинической практики, утверждаемых в установленном </w:t>
      </w:r>
      <w:hyperlink r:id="rId12" w:history="1">
        <w:r w:rsidRPr="00EC2CF5">
          <w:t>порядке</w:t>
        </w:r>
      </w:hyperlink>
      <w:r w:rsidRPr="00EC2CF5">
        <w:t>;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д) обеспечение защиты конфиденциальной информации.</w:t>
      </w:r>
    </w:p>
    <w:p w:rsidR="00397814" w:rsidRPr="00EC2CF5" w:rsidRDefault="00397814">
      <w:pPr>
        <w:pStyle w:val="ConsPlusNormal"/>
        <w:ind w:firstLine="540"/>
        <w:jc w:val="both"/>
      </w:pPr>
      <w:bookmarkStart w:id="3" w:name="P53"/>
      <w:bookmarkEnd w:id="3"/>
      <w:r w:rsidRPr="00EC2CF5">
        <w:t>5. Для получения медицинской организацией (далее - заявитель) аккредитации необходимы следующие документы, представляемые на бумажном носителе или в форме электронного документа:</w:t>
      </w:r>
    </w:p>
    <w:p w:rsidR="00397814" w:rsidRPr="00EC2CF5" w:rsidRDefault="00397814">
      <w:pPr>
        <w:pStyle w:val="ConsPlusNormal"/>
        <w:jc w:val="both"/>
      </w:pPr>
      <w:r w:rsidRPr="00EC2CF5">
        <w:t xml:space="preserve">(в ред. </w:t>
      </w:r>
      <w:hyperlink r:id="rId13" w:history="1">
        <w:r w:rsidRPr="00EC2CF5">
          <w:t>Постановления</w:t>
        </w:r>
      </w:hyperlink>
      <w:r w:rsidRPr="00EC2CF5">
        <w:t xml:space="preserve"> Правительства РФ от 05.12.2011 N 1001)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а) заявление о предоставлении свидетельства об аккредитации на право проведения клинических исследований лекарственных препаратов для медицинского применения (далее - свидетельство об аккредитации) по </w:t>
      </w:r>
      <w:hyperlink r:id="rId14" w:history="1">
        <w:r w:rsidRPr="00EC2CF5">
          <w:t>форме</w:t>
        </w:r>
      </w:hyperlink>
      <w:r w:rsidRPr="00EC2CF5">
        <w:t>, утверждаемой органом по аккредитации;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б) копии учредительных документов;</w:t>
      </w:r>
    </w:p>
    <w:p w:rsidR="00397814" w:rsidRPr="00EC2CF5" w:rsidRDefault="00397814">
      <w:pPr>
        <w:pStyle w:val="ConsPlusNormal"/>
        <w:ind w:firstLine="540"/>
        <w:jc w:val="both"/>
      </w:pPr>
      <w:bookmarkStart w:id="4" w:name="P57"/>
      <w:bookmarkEnd w:id="4"/>
      <w:r w:rsidRPr="00EC2CF5">
        <w:t>в) выписка из Единого государственного реестра юридических лиц;</w:t>
      </w:r>
    </w:p>
    <w:p w:rsidR="00397814" w:rsidRPr="00EC2CF5" w:rsidRDefault="00397814">
      <w:pPr>
        <w:pStyle w:val="ConsPlusNormal"/>
        <w:ind w:firstLine="540"/>
        <w:jc w:val="both"/>
      </w:pPr>
      <w:bookmarkStart w:id="5" w:name="P58"/>
      <w:bookmarkEnd w:id="5"/>
      <w:r w:rsidRPr="00EC2CF5">
        <w:t>г) копия лицензии на осуществление медицинской деятельности;</w:t>
      </w:r>
    </w:p>
    <w:p w:rsidR="00397814" w:rsidRPr="00EC2CF5" w:rsidRDefault="00397814">
      <w:pPr>
        <w:pStyle w:val="ConsPlusNormal"/>
        <w:ind w:firstLine="540"/>
        <w:jc w:val="both"/>
      </w:pPr>
      <w:bookmarkStart w:id="6" w:name="P59"/>
      <w:bookmarkEnd w:id="6"/>
      <w:r w:rsidRPr="00EC2CF5">
        <w:t>д) копия лицензии на осуществление деятельности, связанной с оборотом наркотических средств и психотропных веществ (в случае проведения клинических исследований лекарственных препаратов, содержащих наркотические средства и психотропные вещества);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е) копии документов, подтверждающих наличие у заявителя отделения (палаты) интенсивной терапии и реанимации (в случае проведения клинических исследований лекарственных препаратов для установления их безопасности для здоровых добровольцев и (или) переносимости их здоровыми добровольцами);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ж) копия утвержденного руководителем медицинской организации документа, устанавливающего порядок работы с конфиденциальной информацией.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5(1). Орган по аккредитации не вправе требовать от заявителя представления документов, предусмотренных </w:t>
      </w:r>
      <w:hyperlink w:anchor="P57" w:history="1">
        <w:r w:rsidRPr="00EC2CF5">
          <w:t>подпунктами "в"</w:t>
        </w:r>
      </w:hyperlink>
      <w:r w:rsidRPr="00EC2CF5">
        <w:t xml:space="preserve">, </w:t>
      </w:r>
      <w:hyperlink w:anchor="P58" w:history="1">
        <w:r w:rsidRPr="00EC2CF5">
          <w:t>"г"</w:t>
        </w:r>
      </w:hyperlink>
      <w:r w:rsidRPr="00EC2CF5">
        <w:t xml:space="preserve"> и </w:t>
      </w:r>
      <w:hyperlink w:anchor="P59" w:history="1">
        <w:r w:rsidRPr="00EC2CF5">
          <w:t>"д" пункта 5</w:t>
        </w:r>
      </w:hyperlink>
      <w:r w:rsidRPr="00EC2CF5">
        <w:t xml:space="preserve"> настоящих Правил. Заявитель вправе представить их по собственной инициативе.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В случае если заявитель не представил такие документы, орган по аккредитации в порядке межведомственного информационного взаимодействия запрашивает и получает от: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Федеральной налоговой службы - информацию о факте внесения сведений о заявителе в </w:t>
      </w:r>
      <w:r w:rsidRPr="00EC2CF5">
        <w:lastRenderedPageBreak/>
        <w:t>Единый государственный реестр юридических лиц;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Федеральной службы по надзору в сфере здравоохранения - информацию о наличии по данным реестра выданных лицензий у заявителя лицензии на осуществление медицинской деятельности, а также лицензии на осуществление деятельности, связанной с оборотом наркотических средств и психотропных веществ (в случае проведения клинических исследований лекарственных препаратов, содержащих наркотические средства и психотропные вещества).</w:t>
      </w:r>
    </w:p>
    <w:p w:rsidR="00397814" w:rsidRPr="00EC2CF5" w:rsidRDefault="00397814">
      <w:pPr>
        <w:pStyle w:val="ConsPlusNormal"/>
        <w:jc w:val="both"/>
      </w:pPr>
      <w:r w:rsidRPr="00EC2CF5">
        <w:t xml:space="preserve">(в ред. </w:t>
      </w:r>
      <w:hyperlink r:id="rId15" w:history="1">
        <w:r w:rsidRPr="00EC2CF5">
          <w:t>Постановления</w:t>
        </w:r>
      </w:hyperlink>
      <w:r w:rsidRPr="00EC2CF5">
        <w:t xml:space="preserve"> Правительства РФ от 04.09.2012 N 882)</w:t>
      </w:r>
    </w:p>
    <w:p w:rsidR="00397814" w:rsidRPr="00EC2CF5" w:rsidRDefault="00397814">
      <w:pPr>
        <w:pStyle w:val="ConsPlusNormal"/>
        <w:jc w:val="both"/>
      </w:pPr>
      <w:r w:rsidRPr="00EC2CF5">
        <w:t xml:space="preserve">(п. 5(1) введен </w:t>
      </w:r>
      <w:hyperlink r:id="rId16" w:history="1">
        <w:r w:rsidRPr="00EC2CF5">
          <w:t>Постановлением</w:t>
        </w:r>
      </w:hyperlink>
      <w:r w:rsidRPr="00EC2CF5">
        <w:t xml:space="preserve"> Правительства РФ от 05.12.2011 N 1001)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6. Заявление о предоставлении свидетельства об аккредитации подписывается руководителем заявителя или уполномоченным им лицом и заверяется печатью медицинской организации.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7. Орган по аккредитации не вправе требовать от заявителя представления документов, не предусмотренных настоящими Правилами.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8. Документы, представленные заявителем в соответствии с </w:t>
      </w:r>
      <w:hyperlink w:anchor="P53" w:history="1">
        <w:r w:rsidRPr="00EC2CF5">
          <w:t>пунктом 5</w:t>
        </w:r>
      </w:hyperlink>
      <w:r w:rsidRPr="00EC2CF5">
        <w:t xml:space="preserve"> настоящих Правил, принимаются по описи и регистрируются органом по аккредитации в день их поступления.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9. Орган по аккредитации в течение 30 рабочих дней с даты поступления представленных в соответствии с </w:t>
      </w:r>
      <w:hyperlink w:anchor="P53" w:history="1">
        <w:r w:rsidRPr="00EC2CF5">
          <w:t>пунктом 5</w:t>
        </w:r>
      </w:hyperlink>
      <w:r w:rsidRPr="00EC2CF5">
        <w:t xml:space="preserve"> настоящих Правил документов рассматривает их, проводит проверку полноты и достоверности содержащихся в них сведений, проверку соответствия заявителя требованиям по аккредитации и принимает решение об аккредитации или об отказе в аккредитации, оформленное приказом руководителя (заместителя руководителя) органа по аккредитации.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10. Орган по аккредитации вправе организовать и провести при необходимости выездную проверку заявителя, предметом которой является оценка возможности выполнения заявителем требований по аккредитации.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11. В случае принятия решения об аккредитации орган по аккредитации в течение 3 рабочих дней с даты принятия указанного решения направляет (вручает) заявителю копию приказа об аккредитации и свидетельство об аккредитации по форме согласно </w:t>
      </w:r>
      <w:hyperlink w:anchor="P128" w:history="1">
        <w:r w:rsidRPr="00EC2CF5">
          <w:t>приложению</w:t>
        </w:r>
      </w:hyperlink>
      <w:r w:rsidRPr="00EC2CF5">
        <w:t>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12. В случае принятия решения об отказе в аккредитации орган по аккредитации в течение 3 рабочих дней с даты принятия указанного решения направляет (вручает) заявителю копию приказа об отказе в аккредитации с мотивированным обоснованием.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13. Основанием для отказа в аккредитации является: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а) несоответствие заявителя требованиям по аккредитации;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б) представление не всех документов, предусмотренных </w:t>
      </w:r>
      <w:hyperlink w:anchor="P53" w:history="1">
        <w:r w:rsidRPr="00EC2CF5">
          <w:t>пунктом 5</w:t>
        </w:r>
      </w:hyperlink>
      <w:r w:rsidRPr="00EC2CF5">
        <w:t xml:space="preserve"> настоящих Правил;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в) наличие в документах, представленных в соответствии с </w:t>
      </w:r>
      <w:hyperlink w:anchor="P53" w:history="1">
        <w:r w:rsidRPr="00EC2CF5">
          <w:t>пунктом 5</w:t>
        </w:r>
      </w:hyperlink>
      <w:r w:rsidRPr="00EC2CF5">
        <w:t xml:space="preserve"> настоящих Правил, недостоверной информации.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14. </w:t>
      </w:r>
      <w:hyperlink w:anchor="P128" w:history="1">
        <w:r w:rsidRPr="00EC2CF5">
          <w:t>Свидетельство</w:t>
        </w:r>
      </w:hyperlink>
      <w:r w:rsidRPr="00EC2CF5">
        <w:t xml:space="preserve"> об аккредитации выдается на 5 лет. Срок действия свидетельства об аккредитации может быть сокращен по заявлению заявителя.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15. Медицинская организация уведомляет орган по аккредитации об изменении своей организационной структуры и условий, влияющих на ее способность отвечать требованиям по аккредитации, в течение 15 рабочих дней с даты соответствующего изменения.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16. При утрате (порче) свидетельства об аккредитации в период его действия медицинская организация имеет право получить дубликат свидетельства, который предоставляется ей на основании заявления, направляемого в письменной форме в орган по аккредитации с указанием обстоятельств, повлекших утрату (порчу) свидетельства.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Дубликат свидетельства об аккредитации выдается на срок, не превышающий срока действия утраченного (испорченного) свидетельства.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17. Продление срока действия свидетельства об аккредитации осуществляется органом по аккредитации по заявлению медицинской организации, представленному в орган по аккредитации не позднее 30 рабочих дней до истечения срока действия свидетельства об аккредитации.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18. Орган по аккредитации по результатам рассмотрения заявления о продлении срока действия свидетельства об аккредитации и имеющихся в распоряжении органа по аккредитации материалов проверки соблюдения медицинской организацией </w:t>
      </w:r>
      <w:hyperlink r:id="rId17" w:history="1">
        <w:r w:rsidRPr="00EC2CF5">
          <w:t>правил</w:t>
        </w:r>
      </w:hyperlink>
      <w:r w:rsidRPr="00EC2CF5">
        <w:t xml:space="preserve"> клинической практики принимает решение о продлении срока действия свидетельства об аккредитации или об отказе в </w:t>
      </w:r>
      <w:r w:rsidRPr="00EC2CF5">
        <w:lastRenderedPageBreak/>
        <w:t>продлении срока его действия в течение 15 рабочих дней с даты получения указанного заявления.</w:t>
      </w:r>
    </w:p>
    <w:p w:rsidR="00397814" w:rsidRPr="00EC2CF5" w:rsidRDefault="001E217A">
      <w:pPr>
        <w:pStyle w:val="ConsPlusNormal"/>
        <w:ind w:firstLine="540"/>
        <w:jc w:val="both"/>
      </w:pPr>
      <w:hyperlink w:anchor="P128" w:history="1">
        <w:r w:rsidR="00397814" w:rsidRPr="00EC2CF5">
          <w:t>Свидетельство</w:t>
        </w:r>
      </w:hyperlink>
      <w:r w:rsidR="00397814" w:rsidRPr="00EC2CF5">
        <w:t xml:space="preserve"> об аккредитации медицинской организации продлевается на 5 лет.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Основанием для отказа в продлении срока действия свидетельства об аккредитации является несоблюдение медицинской организацией требований по аккредитации.</w:t>
      </w:r>
    </w:p>
    <w:p w:rsidR="00397814" w:rsidRPr="00EC2CF5" w:rsidRDefault="00397814">
      <w:pPr>
        <w:pStyle w:val="ConsPlusNormal"/>
        <w:ind w:firstLine="540"/>
        <w:jc w:val="both"/>
      </w:pPr>
      <w:bookmarkStart w:id="7" w:name="P87"/>
      <w:bookmarkEnd w:id="7"/>
      <w:r w:rsidRPr="00EC2CF5">
        <w:t>19. В случае изменения наименования медицинской организации или ее места нахождения свидетельство об аккредитации подлежит переоформлению.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20. Заявление о переоформлении свидетельства об аккредитации представляется в орган по аккредитации в течение 15 рабочих дней с даты внесения соответствующих изменений в Единый государственный реестр юридических лиц.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К заявлению о переоформлении свидетельства об аккредитации прилагаются копии документов, подтверждающих факт внесения соответствующих изменений в Единый государственный реестр юридических лиц.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21. Переоформление свидетельства об аккредитации осуществляется в течение 10 рабочих дней с даты получения органом по аккредитации заявления о переоформлении свидетельства об аккредитации с необходимыми документами.</w:t>
      </w:r>
    </w:p>
    <w:p w:rsidR="00397814" w:rsidRPr="00EC2CF5" w:rsidRDefault="00397814">
      <w:pPr>
        <w:pStyle w:val="ConsPlusNormal"/>
        <w:ind w:firstLine="540"/>
        <w:jc w:val="both"/>
      </w:pPr>
      <w:bookmarkStart w:id="8" w:name="P91"/>
      <w:bookmarkEnd w:id="8"/>
      <w:r w:rsidRPr="00EC2CF5">
        <w:t>22. Медицинская организация, имеющая аккредитацию и претендующая на проведение клинических исследований лекарственных препаратов для медицинского применения в целях, не заявленных при первоначальной аккредитации, должна получить новое свидетельство об аккредитации.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23. При переоформлении свидетельства об аккредитации или получении нового свидетельства об аккредитации медицинской организацией в случаях, предусмотренных </w:t>
      </w:r>
      <w:hyperlink w:anchor="P87" w:history="1">
        <w:r w:rsidRPr="00EC2CF5">
          <w:t>пунктами 19</w:t>
        </w:r>
      </w:hyperlink>
      <w:r w:rsidRPr="00EC2CF5">
        <w:t xml:space="preserve"> и </w:t>
      </w:r>
      <w:hyperlink w:anchor="P91" w:history="1">
        <w:r w:rsidRPr="00EC2CF5">
          <w:t>22</w:t>
        </w:r>
      </w:hyperlink>
      <w:r w:rsidRPr="00EC2CF5">
        <w:t xml:space="preserve"> настоящих Правил, проведение клинических исследований лекарственных препаратов для медицинского применения не прерывается.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24. Орган по аккредитации в течение срока действия свидетельства об аккредитации осуществляет проверку выполнения медицинской организацией требований по аккредитации в порядке, установленном Федеральным </w:t>
      </w:r>
      <w:hyperlink r:id="rId18" w:history="1">
        <w:r w:rsidRPr="00EC2CF5">
          <w:t>законом</w:t>
        </w:r>
      </w:hyperlink>
      <w:r w:rsidRPr="00EC2CF5"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25. В случае выявления при проведении проверки медицинской организации нарушения требований по аккредитации действие свидетельства об аккредитации приостанавливается выдавшим его органом по аккредитации до момента устранения указанного нарушения.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Действие свидетельства об аккредитации возобновляется органом по аккредитации после устранения медицинской организацией нарушения требований по аккредитации.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26. Решение о приостановлении (возобновлении) действия свидетельства об аккредитации принимается органом по аккредитации в течение 10 рабочих дней с даты регистрации документов, подтверждающих нарушение медицинской организацией требований по аккредитации или устранение этих нарушений.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Копия указанного решения в течение 3 рабочих дней вручается (направляется) органом по аккредитации соответствующей медицинской организации.</w:t>
      </w:r>
    </w:p>
    <w:p w:rsidR="00397814" w:rsidRPr="00EC2CF5" w:rsidRDefault="00397814">
      <w:pPr>
        <w:pStyle w:val="ConsPlusNormal"/>
        <w:ind w:firstLine="540"/>
        <w:jc w:val="both"/>
      </w:pPr>
      <w:bookmarkStart w:id="9" w:name="P98"/>
      <w:bookmarkEnd w:id="9"/>
      <w:r w:rsidRPr="00EC2CF5">
        <w:t>27. Действие свидетельства об аккредитации прекращается в следующих случаях: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а) истечение срока действия свидетельства об аккредитации;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б) досрочное прекращение клинических исследований лекарственных препаратов для медицинского применения по заявленным целям по заявлению медицинской организации;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в) ликвидация или реорганизация медицинской организации.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28. Решение о прекращении действия свидетельства об аккредитации принимается органом по аккредитации в течение 10 рабочих дней с даты получения документов, подтверждающих сведения, указанные в </w:t>
      </w:r>
      <w:hyperlink w:anchor="P98" w:history="1">
        <w:r w:rsidRPr="00EC2CF5">
          <w:t>пункте 27</w:t>
        </w:r>
      </w:hyperlink>
      <w:r w:rsidRPr="00EC2CF5">
        <w:t xml:space="preserve"> настоящих Правил.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29. В случае аннулирования свидетельства об аккредитации решение о прекращении его действия принимается одновременно с решением об аннулировании свидетельства об аккредитации.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Копия указанного решения в течение 3 рабочих дней вручается (направляется) органом по аккредитации медицинской организации, действие свидетельства об аккредитации которой было прекращено.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30. Свидетельство об аккредитации аннулируется выдавшим его органом по аккредитации в </w:t>
      </w:r>
      <w:r w:rsidRPr="00EC2CF5">
        <w:lastRenderedPageBreak/>
        <w:t>следующих случаях: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а) неисполнение медицинской организацией решения органа по аккредитации об устранении выявленного нарушения требований по аккредитации в течение 10 дней с даты вынесения указанного решения;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б) нарушения медицинской организацией требований по аккредитации, за совершение которых действие свидетельства об аккредитации приостанавливалось не менее 2 раз в течение срока его действия.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31. В случае прекращения действия свидетельства об аккредитации или аннулирования свидетельства об аккредитации клинические исследования лекарственных препаратов в данной медицинской организации должны быть прекращены.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32. Орган по аккредитации ведет реестр медицинских организаций, аккредитованных на право проведения клинических исследований лекарственных препаратов для медицинского применения (далее - реестр), по утверждаемой им форме и размещает его на своем официальном сайте в сети Интернет.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33. Орган по аккредитации вносит данные в реестр в течение 5 рабочих дней с даты выдачи свидетельства об аккредитации, продления срока его действия, переоформления свидетельства об аккредитации, приостановления, возобновления, прекращения действия свидетельства об аккредитации и его аннулирования.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34. Сведения, содержащиеся в реестре, являются открытыми, общедоступными и предоставляются по заявлениям физических и юридических лиц в виде выписок из реестра в течение 10 рабочих дней с даты получения соответствующего заявления.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 xml:space="preserve">35. За предоставление свидетельства об аккредитации уплачивается государственная пошлина в размерах и порядке, которые установлены </w:t>
      </w:r>
      <w:hyperlink r:id="rId19" w:history="1">
        <w:r w:rsidRPr="00EC2CF5">
          <w:t>законодательством</w:t>
        </w:r>
      </w:hyperlink>
      <w:r w:rsidRPr="00EC2CF5">
        <w:t xml:space="preserve"> Российской Федерации о налогах и сборах.</w:t>
      </w:r>
    </w:p>
    <w:p w:rsidR="00397814" w:rsidRPr="00EC2CF5" w:rsidRDefault="00397814">
      <w:pPr>
        <w:pStyle w:val="ConsPlusNormal"/>
        <w:ind w:firstLine="540"/>
        <w:jc w:val="both"/>
      </w:pPr>
      <w:r w:rsidRPr="00EC2CF5">
        <w:t>36. Медицинская организация вправе в установленном законодательством Российской Федерации порядке обжаловать решение органа по аккредитации об отказе в аккредитации, о продлении срока действия свидетельства об аккредитации, его переоформлении, приостановлении, возобновлении, прекращении действия свидетельства об аккредитации, а также о его аннулировании.</w:t>
      </w:r>
    </w:p>
    <w:p w:rsidR="00397814" w:rsidRPr="00EC2CF5" w:rsidRDefault="00397814">
      <w:pPr>
        <w:pStyle w:val="ConsPlusNormal"/>
        <w:ind w:firstLine="540"/>
        <w:jc w:val="both"/>
      </w:pPr>
    </w:p>
    <w:p w:rsidR="00397814" w:rsidRPr="00EC2CF5" w:rsidRDefault="00397814">
      <w:pPr>
        <w:pStyle w:val="ConsPlusNormal"/>
        <w:ind w:firstLine="540"/>
        <w:jc w:val="both"/>
      </w:pPr>
    </w:p>
    <w:p w:rsidR="00397814" w:rsidRPr="00EC2CF5" w:rsidRDefault="00397814">
      <w:pPr>
        <w:pStyle w:val="ConsPlusNormal"/>
        <w:ind w:firstLine="540"/>
        <w:jc w:val="both"/>
      </w:pPr>
    </w:p>
    <w:p w:rsidR="00397814" w:rsidRPr="00EC2CF5" w:rsidRDefault="00397814">
      <w:pPr>
        <w:pStyle w:val="ConsPlusNormal"/>
        <w:ind w:firstLine="540"/>
        <w:jc w:val="both"/>
      </w:pPr>
    </w:p>
    <w:p w:rsidR="00397814" w:rsidRPr="00EC2CF5" w:rsidRDefault="00397814">
      <w:pPr>
        <w:pStyle w:val="ConsPlusNormal"/>
        <w:ind w:firstLine="540"/>
        <w:jc w:val="both"/>
      </w:pPr>
    </w:p>
    <w:p w:rsidR="00397814" w:rsidRPr="00EC2CF5" w:rsidRDefault="00397814">
      <w:pPr>
        <w:pStyle w:val="ConsPlusNormal"/>
        <w:jc w:val="right"/>
      </w:pPr>
      <w:r w:rsidRPr="00EC2CF5">
        <w:t>Приложение</w:t>
      </w:r>
    </w:p>
    <w:p w:rsidR="00397814" w:rsidRPr="00EC2CF5" w:rsidRDefault="00397814">
      <w:pPr>
        <w:pStyle w:val="ConsPlusNormal"/>
        <w:jc w:val="right"/>
      </w:pPr>
      <w:r w:rsidRPr="00EC2CF5">
        <w:t>к Правилам аккредитации медицинских</w:t>
      </w:r>
    </w:p>
    <w:p w:rsidR="00397814" w:rsidRPr="00EC2CF5" w:rsidRDefault="00397814">
      <w:pPr>
        <w:pStyle w:val="ConsPlusNormal"/>
        <w:jc w:val="right"/>
      </w:pPr>
      <w:r w:rsidRPr="00EC2CF5">
        <w:t>организаций на право проведения</w:t>
      </w:r>
    </w:p>
    <w:p w:rsidR="00397814" w:rsidRPr="00EC2CF5" w:rsidRDefault="00397814">
      <w:pPr>
        <w:pStyle w:val="ConsPlusNormal"/>
        <w:jc w:val="right"/>
      </w:pPr>
      <w:r w:rsidRPr="00EC2CF5">
        <w:t>клинических исследований лекарственных</w:t>
      </w:r>
    </w:p>
    <w:p w:rsidR="00397814" w:rsidRPr="00EC2CF5" w:rsidRDefault="00397814">
      <w:pPr>
        <w:pStyle w:val="ConsPlusNormal"/>
        <w:jc w:val="right"/>
      </w:pPr>
      <w:r w:rsidRPr="00EC2CF5">
        <w:t>препаратов для медицинского применения</w:t>
      </w:r>
    </w:p>
    <w:p w:rsidR="00397814" w:rsidRPr="00EC2CF5" w:rsidRDefault="00397814">
      <w:pPr>
        <w:pStyle w:val="ConsPlusNormal"/>
        <w:jc w:val="center"/>
      </w:pPr>
      <w:r w:rsidRPr="00EC2CF5">
        <w:t>Список изменяющих документов</w:t>
      </w:r>
    </w:p>
    <w:p w:rsidR="00397814" w:rsidRPr="00EC2CF5" w:rsidRDefault="00397814">
      <w:pPr>
        <w:pStyle w:val="ConsPlusNormal"/>
        <w:jc w:val="center"/>
      </w:pPr>
      <w:r w:rsidRPr="00EC2CF5">
        <w:t xml:space="preserve">(в ред. </w:t>
      </w:r>
      <w:hyperlink r:id="rId20" w:history="1">
        <w:r w:rsidRPr="00EC2CF5">
          <w:t>Постановления</w:t>
        </w:r>
      </w:hyperlink>
      <w:r w:rsidRPr="00EC2CF5">
        <w:t xml:space="preserve"> Правительства РФ от 04.09.2012 N 882)</w:t>
      </w:r>
    </w:p>
    <w:p w:rsidR="00397814" w:rsidRPr="00EC2CF5" w:rsidRDefault="00397814">
      <w:pPr>
        <w:pStyle w:val="ConsPlusNormal"/>
        <w:jc w:val="right"/>
      </w:pPr>
      <w:r w:rsidRPr="00EC2CF5">
        <w:t>(форма)</w:t>
      </w:r>
    </w:p>
    <w:p w:rsidR="00397814" w:rsidRPr="00EC2CF5" w:rsidRDefault="00397814">
      <w:pPr>
        <w:pStyle w:val="ConsPlusNormal"/>
        <w:ind w:firstLine="540"/>
        <w:jc w:val="both"/>
      </w:pPr>
    </w:p>
    <w:p w:rsidR="00397814" w:rsidRPr="00EC2CF5" w:rsidRDefault="00397814">
      <w:pPr>
        <w:pStyle w:val="ConsPlusNonformat"/>
        <w:jc w:val="both"/>
      </w:pPr>
      <w:bookmarkStart w:id="10" w:name="P128"/>
      <w:bookmarkEnd w:id="10"/>
      <w:r w:rsidRPr="00EC2CF5">
        <w:t xml:space="preserve">                               СВИДЕТЕЛЬСТВО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    об аккредитации на право проведения клинических исследований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        лекарственных препаратов для медицинского применения</w:t>
      </w:r>
    </w:p>
    <w:p w:rsidR="00397814" w:rsidRPr="00EC2CF5" w:rsidRDefault="00397814">
      <w:pPr>
        <w:pStyle w:val="ConsPlusNonformat"/>
        <w:jc w:val="both"/>
      </w:pPr>
    </w:p>
    <w:p w:rsidR="00397814" w:rsidRPr="00EC2CF5" w:rsidRDefault="00397814">
      <w:pPr>
        <w:pStyle w:val="ConsPlusNonformat"/>
        <w:jc w:val="both"/>
      </w:pPr>
      <w:r w:rsidRPr="00EC2CF5">
        <w:t>"__" __________ 20__ г.                                          N ________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    (дата)</w:t>
      </w:r>
    </w:p>
    <w:p w:rsidR="00397814" w:rsidRPr="00EC2CF5" w:rsidRDefault="00397814">
      <w:pPr>
        <w:pStyle w:val="ConsPlusNonformat"/>
        <w:jc w:val="both"/>
      </w:pPr>
    </w:p>
    <w:p w:rsidR="00397814" w:rsidRPr="00EC2CF5" w:rsidRDefault="00397814">
      <w:pPr>
        <w:pStyle w:val="ConsPlusNonformat"/>
        <w:jc w:val="both"/>
      </w:pPr>
      <w:r w:rsidRPr="00EC2CF5">
        <w:t>1. Настоящее свидетельство предоставлено</w:t>
      </w:r>
    </w:p>
    <w:p w:rsidR="00397814" w:rsidRPr="00EC2CF5" w:rsidRDefault="00397814">
      <w:pPr>
        <w:pStyle w:val="ConsPlusNonformat"/>
        <w:jc w:val="both"/>
      </w:pPr>
      <w:r w:rsidRPr="00EC2CF5">
        <w:t>___________________________________________________________________________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  (полное и сокращенное наименование, организационно-правовая форма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                      медицинской организации)</w:t>
      </w:r>
    </w:p>
    <w:p w:rsidR="00397814" w:rsidRPr="00EC2CF5" w:rsidRDefault="00397814">
      <w:pPr>
        <w:pStyle w:val="ConsPlusNonformat"/>
        <w:jc w:val="both"/>
      </w:pPr>
    </w:p>
    <w:p w:rsidR="00397814" w:rsidRPr="00EC2CF5" w:rsidRDefault="00397814">
      <w:pPr>
        <w:pStyle w:val="ConsPlusNonformat"/>
        <w:jc w:val="both"/>
      </w:pPr>
      <w:r w:rsidRPr="00EC2CF5">
        <w:t>2.  Основной государственный регистрационный номер записи о государственной</w:t>
      </w:r>
    </w:p>
    <w:p w:rsidR="00397814" w:rsidRPr="00EC2CF5" w:rsidRDefault="00397814">
      <w:pPr>
        <w:pStyle w:val="ConsPlusNonformat"/>
        <w:jc w:val="both"/>
      </w:pPr>
      <w:r w:rsidRPr="00EC2CF5">
        <w:lastRenderedPageBreak/>
        <w:t>регистрации медицинской организации</w:t>
      </w:r>
    </w:p>
    <w:p w:rsidR="00397814" w:rsidRPr="00EC2CF5" w:rsidRDefault="00397814">
      <w:pPr>
        <w:pStyle w:val="ConsPlusNonformat"/>
        <w:jc w:val="both"/>
      </w:pPr>
      <w:r w:rsidRPr="00EC2CF5">
        <w:t>___________________________________________________________________________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   (ОГРН и реквизиты документа, подтверждающего внесение сведений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      о медицинской организации в Единый государственный реестр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                          юридических лиц)</w:t>
      </w:r>
    </w:p>
    <w:p w:rsidR="00397814" w:rsidRPr="00EC2CF5" w:rsidRDefault="00397814">
      <w:pPr>
        <w:pStyle w:val="ConsPlusNonformat"/>
        <w:jc w:val="both"/>
      </w:pPr>
    </w:p>
    <w:p w:rsidR="00397814" w:rsidRPr="00EC2CF5" w:rsidRDefault="00397814">
      <w:pPr>
        <w:pStyle w:val="ConsPlusNonformat"/>
        <w:jc w:val="both"/>
      </w:pPr>
      <w:r w:rsidRPr="00EC2CF5">
        <w:t>3. Место нахождения _______________________________________________________</w:t>
      </w:r>
    </w:p>
    <w:p w:rsidR="00397814" w:rsidRPr="00EC2CF5" w:rsidRDefault="00397814">
      <w:pPr>
        <w:pStyle w:val="ConsPlusNonformat"/>
        <w:jc w:val="both"/>
      </w:pPr>
      <w:r w:rsidRPr="00EC2CF5">
        <w:t>и места осуществления деятельности</w:t>
      </w:r>
    </w:p>
    <w:p w:rsidR="00397814" w:rsidRPr="00EC2CF5" w:rsidRDefault="00397814">
      <w:pPr>
        <w:pStyle w:val="ConsPlusNonformat"/>
        <w:jc w:val="both"/>
      </w:pPr>
      <w:r w:rsidRPr="00EC2CF5">
        <w:t>___________________________________________________________________________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(почтовые адреса места нахождения и мест осуществления деятельности,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телефоны, телефаксы, адреса электронной почты медицинской организации)</w:t>
      </w:r>
    </w:p>
    <w:p w:rsidR="00397814" w:rsidRPr="00EC2CF5" w:rsidRDefault="00397814">
      <w:pPr>
        <w:pStyle w:val="ConsPlusNonformat"/>
        <w:jc w:val="both"/>
      </w:pPr>
    </w:p>
    <w:p w:rsidR="00397814" w:rsidRPr="00EC2CF5" w:rsidRDefault="00397814">
      <w:pPr>
        <w:pStyle w:val="ConsPlusNonformat"/>
        <w:jc w:val="both"/>
      </w:pPr>
      <w:r w:rsidRPr="00EC2CF5">
        <w:t>4. Идентификационный номер налогоплательщика</w:t>
      </w:r>
    </w:p>
    <w:p w:rsidR="00397814" w:rsidRPr="00EC2CF5" w:rsidRDefault="00397814">
      <w:pPr>
        <w:pStyle w:val="ConsPlusNonformat"/>
        <w:jc w:val="both"/>
      </w:pPr>
      <w:r w:rsidRPr="00EC2CF5">
        <w:t>___________________________________________________________________________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 (ИНН и реквизиты документа о постановке на учет в налоговом органе)</w:t>
      </w:r>
    </w:p>
    <w:p w:rsidR="00397814" w:rsidRPr="00EC2CF5" w:rsidRDefault="00397814">
      <w:pPr>
        <w:pStyle w:val="ConsPlusNonformat"/>
        <w:jc w:val="both"/>
      </w:pPr>
    </w:p>
    <w:p w:rsidR="00397814" w:rsidRPr="00EC2CF5" w:rsidRDefault="00397814">
      <w:pPr>
        <w:pStyle w:val="ConsPlusNonformat"/>
        <w:jc w:val="both"/>
      </w:pPr>
      <w:r w:rsidRPr="00EC2CF5">
        <w:t xml:space="preserve">5.  Клинические  исследования  лекарственных  препаратов  </w:t>
      </w:r>
      <w:proofErr w:type="gramStart"/>
      <w:r w:rsidRPr="00EC2CF5">
        <w:t>для</w:t>
      </w:r>
      <w:proofErr w:type="gramEnd"/>
      <w:r w:rsidRPr="00EC2CF5">
        <w:t xml:space="preserve">  медицинского</w:t>
      </w:r>
    </w:p>
    <w:p w:rsidR="00397814" w:rsidRPr="00EC2CF5" w:rsidRDefault="00397814">
      <w:pPr>
        <w:pStyle w:val="ConsPlusNonformat"/>
        <w:jc w:val="both"/>
      </w:pPr>
      <w:r w:rsidRPr="00EC2CF5">
        <w:t>применения,  в  том  числе  международные  многоцентровые,  многоцентровые,</w:t>
      </w:r>
    </w:p>
    <w:p w:rsidR="00397814" w:rsidRPr="00EC2CF5" w:rsidRDefault="00397814">
      <w:pPr>
        <w:pStyle w:val="ConsPlusNonformat"/>
        <w:jc w:val="both"/>
      </w:pPr>
      <w:proofErr w:type="gramStart"/>
      <w:r w:rsidRPr="00EC2CF5">
        <w:t>пострегистрационные,  проводимые  для  государственной  регистрации и иного</w:t>
      </w:r>
      <w:proofErr w:type="gramEnd"/>
    </w:p>
    <w:p w:rsidR="00397814" w:rsidRPr="00EC2CF5" w:rsidRDefault="00397814">
      <w:pPr>
        <w:pStyle w:val="ConsPlusNonformat"/>
        <w:jc w:val="both"/>
      </w:pPr>
      <w:r w:rsidRPr="00EC2CF5">
        <w:t>предназначения в соответствии с правилами клинической практики в целях:</w:t>
      </w:r>
    </w:p>
    <w:p w:rsidR="00397814" w:rsidRPr="00EC2CF5" w:rsidRDefault="00397814">
      <w:pPr>
        <w:pStyle w:val="ConsPlusNonformat"/>
        <w:jc w:val="both"/>
      </w:pPr>
      <w:r w:rsidRPr="00EC2CF5">
        <w:t>___________________________________________________________________________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 (указываются цели проведения клинических исследований лекарственных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 препаратов для медицинского применения, в отношении которых выдано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                      настоящее свидетельство)</w:t>
      </w:r>
    </w:p>
    <w:p w:rsidR="00397814" w:rsidRPr="00EC2CF5" w:rsidRDefault="00397814">
      <w:pPr>
        <w:pStyle w:val="ConsPlusNonformat"/>
        <w:jc w:val="both"/>
      </w:pPr>
    </w:p>
    <w:p w:rsidR="00397814" w:rsidRPr="00EC2CF5" w:rsidRDefault="00397814">
      <w:pPr>
        <w:pStyle w:val="ConsPlusNonformat"/>
        <w:jc w:val="both"/>
      </w:pPr>
      <w:r w:rsidRPr="00EC2CF5">
        <w:t>6. Настоящее свидетельство предоставлено на срок до "__" __________ 20__ г.</w:t>
      </w:r>
    </w:p>
    <w:p w:rsidR="00397814" w:rsidRPr="00EC2CF5" w:rsidRDefault="00397814">
      <w:pPr>
        <w:pStyle w:val="ConsPlusNonformat"/>
        <w:jc w:val="both"/>
      </w:pPr>
      <w:r w:rsidRPr="00EC2CF5">
        <w:t>на  основании  приказа  Министерства здравоохранения  Российской  Федерации</w:t>
      </w:r>
    </w:p>
    <w:p w:rsidR="00397814" w:rsidRPr="00EC2CF5" w:rsidRDefault="00397814">
      <w:pPr>
        <w:pStyle w:val="ConsPlusNonformat"/>
        <w:jc w:val="both"/>
      </w:pPr>
      <w:r w:rsidRPr="00EC2CF5">
        <w:t>от "__" __________ 20__ г. N _______</w:t>
      </w:r>
    </w:p>
    <w:p w:rsidR="00397814" w:rsidRPr="00EC2CF5" w:rsidRDefault="00397814">
      <w:pPr>
        <w:pStyle w:val="ConsPlusNonformat"/>
        <w:jc w:val="both"/>
      </w:pPr>
    </w:p>
    <w:p w:rsidR="00397814" w:rsidRPr="00EC2CF5" w:rsidRDefault="00397814">
      <w:pPr>
        <w:pStyle w:val="ConsPlusNonformat"/>
        <w:jc w:val="both"/>
      </w:pPr>
      <w:r w:rsidRPr="00EC2CF5">
        <w:t>_____________________   ___________________________    ____________________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   </w:t>
      </w:r>
      <w:proofErr w:type="gramStart"/>
      <w:r w:rsidRPr="00EC2CF5">
        <w:t>(должность         (подпись уполномоченного            (</w:t>
      </w:r>
      <w:proofErr w:type="spellStart"/>
      <w:r w:rsidRPr="00EC2CF5">
        <w:t>ф.и.о.</w:t>
      </w:r>
      <w:proofErr w:type="spellEnd"/>
      <w:proofErr w:type="gramEnd"/>
    </w:p>
    <w:p w:rsidR="00397814" w:rsidRPr="00EC2CF5" w:rsidRDefault="00397814">
      <w:pPr>
        <w:pStyle w:val="ConsPlusNonformat"/>
        <w:jc w:val="both"/>
      </w:pPr>
      <w:r w:rsidRPr="00EC2CF5">
        <w:t xml:space="preserve">   уполномоченного                лица)                  уполномоченного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     </w:t>
      </w:r>
      <w:proofErr w:type="gramStart"/>
      <w:r w:rsidRPr="00EC2CF5">
        <w:t>лица)                                                 лица)</w:t>
      </w:r>
      <w:proofErr w:type="gramEnd"/>
    </w:p>
    <w:p w:rsidR="00397814" w:rsidRPr="00EC2CF5" w:rsidRDefault="00397814">
      <w:pPr>
        <w:pStyle w:val="ConsPlusNonformat"/>
        <w:jc w:val="both"/>
      </w:pPr>
    </w:p>
    <w:p w:rsidR="00397814" w:rsidRPr="00EC2CF5" w:rsidRDefault="00397814">
      <w:pPr>
        <w:pStyle w:val="ConsPlusNonformat"/>
        <w:jc w:val="both"/>
      </w:pPr>
      <w:r w:rsidRPr="00EC2CF5">
        <w:t xml:space="preserve">                                   М.П.</w:t>
      </w:r>
    </w:p>
    <w:p w:rsidR="00397814" w:rsidRPr="00EC2CF5" w:rsidRDefault="00397814">
      <w:pPr>
        <w:pStyle w:val="ConsPlusNonformat"/>
        <w:jc w:val="both"/>
      </w:pPr>
    </w:p>
    <w:p w:rsidR="00397814" w:rsidRPr="00EC2CF5" w:rsidRDefault="00397814">
      <w:pPr>
        <w:pStyle w:val="ConsPlusNonformat"/>
        <w:jc w:val="both"/>
      </w:pPr>
      <w:r w:rsidRPr="00EC2CF5">
        <w:t>Действие настоящего свидетельства продлено на срок до "__" ________ 20__ г.</w:t>
      </w:r>
    </w:p>
    <w:p w:rsidR="00397814" w:rsidRPr="00EC2CF5" w:rsidRDefault="00397814">
      <w:pPr>
        <w:pStyle w:val="ConsPlusNonformat"/>
        <w:jc w:val="both"/>
      </w:pPr>
      <w:r w:rsidRPr="00EC2CF5">
        <w:t>на  основании  приказа  Министерства здравоохранения  Российской  Федерации</w:t>
      </w:r>
    </w:p>
    <w:p w:rsidR="00397814" w:rsidRPr="00EC2CF5" w:rsidRDefault="00397814">
      <w:pPr>
        <w:pStyle w:val="ConsPlusNonformat"/>
        <w:jc w:val="both"/>
      </w:pPr>
      <w:r w:rsidRPr="00EC2CF5">
        <w:t>от "__" __________ 20__ г. N _______</w:t>
      </w:r>
    </w:p>
    <w:p w:rsidR="00397814" w:rsidRPr="00EC2CF5" w:rsidRDefault="00397814">
      <w:pPr>
        <w:pStyle w:val="ConsPlusNonformat"/>
        <w:jc w:val="both"/>
      </w:pPr>
    </w:p>
    <w:p w:rsidR="00397814" w:rsidRPr="00EC2CF5" w:rsidRDefault="00397814">
      <w:pPr>
        <w:pStyle w:val="ConsPlusNonformat"/>
        <w:jc w:val="both"/>
      </w:pPr>
      <w:r w:rsidRPr="00EC2CF5">
        <w:t>_____________________   ___________________________    ____________________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   </w:t>
      </w:r>
      <w:proofErr w:type="gramStart"/>
      <w:r w:rsidRPr="00EC2CF5">
        <w:t>(должность         (подпись уполномоченного            (</w:t>
      </w:r>
      <w:proofErr w:type="spellStart"/>
      <w:r w:rsidRPr="00EC2CF5">
        <w:t>ф.и.о.</w:t>
      </w:r>
      <w:proofErr w:type="spellEnd"/>
      <w:proofErr w:type="gramEnd"/>
    </w:p>
    <w:p w:rsidR="00397814" w:rsidRPr="00EC2CF5" w:rsidRDefault="00397814">
      <w:pPr>
        <w:pStyle w:val="ConsPlusNonformat"/>
        <w:jc w:val="both"/>
      </w:pPr>
      <w:r w:rsidRPr="00EC2CF5">
        <w:t xml:space="preserve">   уполномоченного                лица)                  уполномоченного</w:t>
      </w:r>
    </w:p>
    <w:p w:rsidR="00397814" w:rsidRPr="00EC2CF5" w:rsidRDefault="00397814">
      <w:pPr>
        <w:pStyle w:val="ConsPlusNonformat"/>
        <w:jc w:val="both"/>
      </w:pPr>
      <w:r w:rsidRPr="00EC2CF5">
        <w:t xml:space="preserve">        </w:t>
      </w:r>
      <w:proofErr w:type="gramStart"/>
      <w:r w:rsidRPr="00EC2CF5">
        <w:t>лица)                                                 лица)</w:t>
      </w:r>
      <w:proofErr w:type="gramEnd"/>
    </w:p>
    <w:p w:rsidR="00397814" w:rsidRPr="00EC2CF5" w:rsidRDefault="00397814">
      <w:pPr>
        <w:pStyle w:val="ConsPlusNonformat"/>
        <w:jc w:val="both"/>
      </w:pPr>
    </w:p>
    <w:p w:rsidR="00397814" w:rsidRPr="00EC2CF5" w:rsidRDefault="00397814">
      <w:pPr>
        <w:pStyle w:val="ConsPlusNonformat"/>
        <w:jc w:val="both"/>
      </w:pPr>
      <w:r w:rsidRPr="00EC2CF5">
        <w:t xml:space="preserve">                                   М.П.</w:t>
      </w:r>
    </w:p>
    <w:p w:rsidR="00397814" w:rsidRPr="00EC2CF5" w:rsidRDefault="00397814">
      <w:pPr>
        <w:pStyle w:val="ConsPlusNormal"/>
        <w:ind w:firstLine="540"/>
        <w:jc w:val="both"/>
      </w:pPr>
    </w:p>
    <w:p w:rsidR="00397814" w:rsidRPr="00EC2CF5" w:rsidRDefault="00397814">
      <w:pPr>
        <w:pStyle w:val="ConsPlusNormal"/>
        <w:ind w:firstLine="540"/>
        <w:jc w:val="both"/>
      </w:pPr>
    </w:p>
    <w:p w:rsidR="00397814" w:rsidRPr="00EC2CF5" w:rsidRDefault="00397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951" w:rsidRPr="00EC2CF5" w:rsidRDefault="00837951"/>
    <w:sectPr w:rsidR="00837951" w:rsidRPr="00EC2CF5" w:rsidSect="004D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14"/>
    <w:rsid w:val="001E217A"/>
    <w:rsid w:val="00397814"/>
    <w:rsid w:val="00837951"/>
    <w:rsid w:val="00E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7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7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7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7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7559E4FFA8C7D80F3A03D9DC435E947EDA70190FCE01BB113A7C2DF5B49DF371F43775170294623U5O" TargetMode="External"/><Relationship Id="rId13" Type="http://schemas.openxmlformats.org/officeDocument/2006/relationships/hyperlink" Target="consultantplus://offline/ref=8807559E4FFA8C7D80F3A03D9DC435E947EDA70190FCE01BB113A7C2DF5B49DF371F43775170294723UCO" TargetMode="External"/><Relationship Id="rId18" Type="http://schemas.openxmlformats.org/officeDocument/2006/relationships/hyperlink" Target="consultantplus://offline/ref=8807559E4FFA8C7D80F3A03D9DC435E947E6A10091F2E01BB113A7C2DF5B49DF371F43775170284423UE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07559E4FFA8C7D80F3A03D9DC435E947E7A40E90F7E01BB113A7C2DF5B49DF371F437751702D4023U8O" TargetMode="External"/><Relationship Id="rId12" Type="http://schemas.openxmlformats.org/officeDocument/2006/relationships/hyperlink" Target="consultantplus://offline/ref=8807559E4FFA8C7D80F3A03D9DC435E947E7A40E90F7E01BB113A7C2DF5B49DF371F437751702D4723UDO" TargetMode="External"/><Relationship Id="rId17" Type="http://schemas.openxmlformats.org/officeDocument/2006/relationships/hyperlink" Target="consultantplus://offline/ref=8807559E4FFA8C7D80F3A03D9DC435E942ECA60D92FEBD11B94AABC0D85416C830564F7651702824U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07559E4FFA8C7D80F3A03D9DC435E947EDA70190FCE01BB113A7C2DF5B49DF371F43775170294723UEO" TargetMode="External"/><Relationship Id="rId20" Type="http://schemas.openxmlformats.org/officeDocument/2006/relationships/hyperlink" Target="consultantplus://offline/ref=8807559E4FFA8C7D80F3A03D9DC435E947E9A00996FCE01BB113A7C2DF5B49DF371F437751702B4223U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7559E4FFA8C7D80F3A03D9DC435E947E9A00996FCE01BB113A7C2DF5B49DF371F437751702B4223UAO" TargetMode="External"/><Relationship Id="rId11" Type="http://schemas.openxmlformats.org/officeDocument/2006/relationships/hyperlink" Target="consultantplus://offline/ref=8807559E4FFA8C7D80F3A03D9DC435E942ECA60D92FEBD11B94AABC0D85416C830564F7651702824U5O" TargetMode="External"/><Relationship Id="rId5" Type="http://schemas.openxmlformats.org/officeDocument/2006/relationships/hyperlink" Target="consultantplus://offline/ref=8807559E4FFA8C7D80F3A03D9DC435E947EDA70190FCE01BB113A7C2DF5B49DF371F43775170294623U5O" TargetMode="External"/><Relationship Id="rId15" Type="http://schemas.openxmlformats.org/officeDocument/2006/relationships/hyperlink" Target="consultantplus://offline/ref=8807559E4FFA8C7D80F3A03D9DC435E947E9A00996FCE01BB113A7C2DF5B49DF371F437751702B4223U4O" TargetMode="External"/><Relationship Id="rId10" Type="http://schemas.openxmlformats.org/officeDocument/2006/relationships/hyperlink" Target="consultantplus://offline/ref=8807559E4FFA8C7D80F3A03D9DC435E947E9A00996FCE01BB113A7C2DF5B49DF371F437751702B4223UBO" TargetMode="External"/><Relationship Id="rId19" Type="http://schemas.openxmlformats.org/officeDocument/2006/relationships/hyperlink" Target="consultantplus://offline/ref=8807559E4FFA8C7D80F3A03D9DC435E947E6A30D90FCE01BB113A7C2DF5B49DF371F4373557022U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7559E4FFA8C7D80F3A03D9DC435E947E9A00996FCE01BB113A7C2DF5B49DF371F437751702B4223UAO" TargetMode="External"/><Relationship Id="rId14" Type="http://schemas.openxmlformats.org/officeDocument/2006/relationships/hyperlink" Target="consultantplus://offline/ref=8807559E4FFA8C7D80F3A03D9DC435E947EFAD0197FCE01BB113A7C2DF5B49DF371F43775170294523U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Упадышева</dc:creator>
  <cp:lastModifiedBy>asus</cp:lastModifiedBy>
  <cp:revision>2</cp:revision>
  <dcterms:created xsi:type="dcterms:W3CDTF">2018-05-23T11:41:00Z</dcterms:created>
  <dcterms:modified xsi:type="dcterms:W3CDTF">2018-05-23T11:41:00Z</dcterms:modified>
</cp:coreProperties>
</file>