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4725D7">
        <w:rPr>
          <w:rFonts w:ascii="Calibri" w:hAnsi="Calibri" w:cs="Calibri"/>
        </w:rPr>
        <w:br/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4725D7">
        <w:rPr>
          <w:rFonts w:ascii="Calibri" w:hAnsi="Calibri" w:cs="Calibri"/>
          <w:b/>
          <w:bCs/>
        </w:rPr>
        <w:t>ПРАВИТЕЛЬСТВО 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ПОСТАНОВЛЕНИЕ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от 3 сентября 2010 г. N 673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ОБ УТВЕРЖДЕНИИ ПРАВИЛ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ВВОЗА НА ТЕРРИТОРИЮ РОССИЙСКОЙ 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ЗА ПРЕДЕЛЫ ТЕРРИТОРИИ РОССИЙСКОЙ ФЕДЕРАЦИИ БИОЛОГИЧЕСКИХ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МАТЕРИАЛОВ, ПОЛУЧЕННЫХ ПРИ ПРОВЕДЕНИИ КЛИНИЧЕСКОГО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ИССЛЕДОВАНИЯ 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5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>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от 04.09.2012 </w:t>
      </w:r>
      <w:hyperlink r:id="rId6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 xml:space="preserve">, от 15.10.2014 </w:t>
      </w:r>
      <w:hyperlink r:id="rId7" w:history="1">
        <w:r w:rsidRPr="004725D7">
          <w:rPr>
            <w:rFonts w:ascii="Calibri" w:hAnsi="Calibri" w:cs="Calibri"/>
          </w:rPr>
          <w:t>N 1054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В соответствии со </w:t>
      </w:r>
      <w:hyperlink r:id="rId8" w:history="1">
        <w:r w:rsidRPr="004725D7">
          <w:rPr>
            <w:rFonts w:ascii="Calibri" w:hAnsi="Calibri" w:cs="Calibri"/>
          </w:rPr>
          <w:t>статьей 40</w:t>
        </w:r>
      </w:hyperlink>
      <w:r w:rsidRPr="004725D7">
        <w:rPr>
          <w:rFonts w:ascii="Calibri" w:hAnsi="Calibri" w:cs="Calibri"/>
        </w:rP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Утвердить прилагаемые </w:t>
      </w:r>
      <w:hyperlink w:anchor="Par33" w:history="1">
        <w:r w:rsidRPr="004725D7">
          <w:rPr>
            <w:rFonts w:ascii="Calibri" w:hAnsi="Calibri" w:cs="Calibri"/>
          </w:rPr>
          <w:t>Правила</w:t>
        </w:r>
      </w:hyperlink>
      <w:r w:rsidRPr="004725D7">
        <w:rPr>
          <w:rFonts w:ascii="Calibri" w:hAnsi="Calibri" w:cs="Calibri"/>
        </w:rPr>
        <w:t xml:space="preserve">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Председатель Правительства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В.ПУТИН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4725D7">
        <w:rPr>
          <w:rFonts w:ascii="Calibri" w:hAnsi="Calibri" w:cs="Calibri"/>
        </w:rPr>
        <w:t>Утверждены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Постановлением Правительства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от 3 сентября 2010 г. N 673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4725D7">
        <w:rPr>
          <w:rFonts w:ascii="Calibri" w:hAnsi="Calibri" w:cs="Calibri"/>
          <w:b/>
          <w:bCs/>
        </w:rPr>
        <w:t>ПРАВИЛА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ВВОЗА НА ТЕРРИТОРИЮ РОССИЙСКОЙ 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ЗА ПРЕДЕЛЫ ТЕРРИТОРИИ РОССИЙСКОЙ ФЕДЕРАЦИИ БИОЛОГИЧЕСКИХ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МАТЕРИАЛОВ, ПОЛУЧЕННЫХ ПРИ ПРОВЕДЕНИИ КЛИНИЧЕСКОГО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ИССЛЕДОВАНИЯ 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725D7">
        <w:rPr>
          <w:rFonts w:ascii="Calibri" w:hAnsi="Calibri" w:cs="Calibri"/>
          <w:b/>
          <w:bCs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9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>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от 04.09.2012 </w:t>
      </w:r>
      <w:hyperlink r:id="rId10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 xml:space="preserve">, от 15.10.2014 </w:t>
      </w:r>
      <w:hyperlink r:id="rId11" w:history="1">
        <w:r w:rsidRPr="004725D7">
          <w:rPr>
            <w:rFonts w:ascii="Calibri" w:hAnsi="Calibri" w:cs="Calibri"/>
          </w:rPr>
          <w:t>N 1054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1. Настоящие Правила устанавливают порядок ввоза на территорию Российской Федерации и вывоза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 w:rsidRPr="004725D7">
        <w:rPr>
          <w:rFonts w:ascii="Calibri" w:hAnsi="Calibri" w:cs="Calibri"/>
        </w:rPr>
        <w:lastRenderedPageBreak/>
        <w:t>биопсийный</w:t>
      </w:r>
      <w:proofErr w:type="spellEnd"/>
      <w:r w:rsidRPr="004725D7">
        <w:rPr>
          <w:rFonts w:ascii="Calibri" w:hAnsi="Calibri" w:cs="Calibri"/>
        </w:rPr>
        <w:t xml:space="preserve"> материал),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2. Ввоз (вывоз) биологических материалов осуществляется для их изучения на территории Российской Федерации и (или) за пределами территории Российской Федерации на основании разрешения, выдаваемого Министерством здравоохранения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2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Разрешение на ввоз (вывоз) биологических материалов выдается на период проведения клинических исследований лекарственного препарата для медицинского применения, при проведении которых будут получены биологические материалы.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Разрешение на ввоз (вывоз) биологических материалов выдается для представления в таможенные органы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3. Ввозить на территорию Российской Федерации и вывозить за пределы территории Российской Федерации биологические материалы, полученные при проведении клинического исследования лекарственного препарата для медицинского применения, могут следующие юридические лица, осуществляющие организацию проведения в установленном </w:t>
      </w:r>
      <w:hyperlink r:id="rId13" w:history="1">
        <w:r w:rsidRPr="004725D7">
          <w:rPr>
            <w:rFonts w:ascii="Calibri" w:hAnsi="Calibri" w:cs="Calibri"/>
          </w:rPr>
          <w:t>порядке</w:t>
        </w:r>
      </w:hyperlink>
      <w:r w:rsidRPr="004725D7">
        <w:rPr>
          <w:rFonts w:ascii="Calibri" w:hAnsi="Calibri" w:cs="Calibri"/>
        </w:rPr>
        <w:t xml:space="preserve"> клинических исследований лекарственных препаратов для медицинского применения (далее - организация-заявитель):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разработчик лекарственного препарата для медицинского применения или уполномоченное им на организацию проведения клинического исследования лекарственного препарата для медицинского применения юридическое лицо;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образовательные организации высшего образования и (или) организации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4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15.10.2014 N 1054)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научные организации, деятельность которых предусматривает возможность участия в организации проведения или проведении клинических исследований лекарственных препаратов для медицинского применения.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5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15.10.2014 N 1054)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 w:rsidRPr="004725D7">
        <w:rPr>
          <w:rFonts w:ascii="Calibri" w:hAnsi="Calibri" w:cs="Calibri"/>
        </w:rPr>
        <w:t>4. Для получения организацией-заявителем разрешения на ввоз (вывоз) биологических материалов необходимы представляемые в Министерство здравоохранения Российской Федерации на бумажном носителе или в электронной форме: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Постановлений Правительства РФ от 05.12.2011 </w:t>
      </w:r>
      <w:hyperlink r:id="rId16" w:history="1">
        <w:r w:rsidRPr="004725D7">
          <w:rPr>
            <w:rFonts w:ascii="Calibri" w:hAnsi="Calibri" w:cs="Calibri"/>
          </w:rPr>
          <w:t>N 1001</w:t>
        </w:r>
      </w:hyperlink>
      <w:r w:rsidRPr="004725D7">
        <w:rPr>
          <w:rFonts w:ascii="Calibri" w:hAnsi="Calibri" w:cs="Calibri"/>
        </w:rPr>
        <w:t xml:space="preserve">, от 04.09.2012 </w:t>
      </w:r>
      <w:hyperlink r:id="rId17" w:history="1">
        <w:r w:rsidRPr="004725D7">
          <w:rPr>
            <w:rFonts w:ascii="Calibri" w:hAnsi="Calibri" w:cs="Calibri"/>
          </w:rPr>
          <w:t>N 882</w:t>
        </w:r>
      </w:hyperlink>
      <w:r w:rsidRPr="004725D7">
        <w:rPr>
          <w:rFonts w:ascii="Calibri" w:hAnsi="Calibri" w:cs="Calibri"/>
        </w:rPr>
        <w:t>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заявление о ввозе (вывозе) биологических материалов, включающее следующие сведения: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данные о клиническом исследовании лекарственного препарата для медицинского применения с указанием протокола клинического исследования и содержащихся в нем целей клинического исследования лекарственного препарата для медицинского применения, сроков проведения клинического исследования, в котором предполагается получение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наименование государства, в котором планируется проведение клинических исследований лекарственных препаратов для медицинского применения,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цель ввоза (вывоза)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вид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количество единиц каждого вида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вид упаковки для каждого вида ввозимого (вывозимого) биологического материала;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обоснование расчета количества единиц каждого вида ввозимого (вывозимого) биологического материала исходя из протокола клинического исследования лекарственного препарата для медицинского применения и числа пациентов, участвующих (участвовавших) в клиническом исследовании лекарственного препарата для медицинского применения;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 w:rsidRPr="004725D7">
        <w:rPr>
          <w:rFonts w:ascii="Calibri" w:hAnsi="Calibri" w:cs="Calibri"/>
        </w:rPr>
        <w:t xml:space="preserve">в) копия выданного в установленном </w:t>
      </w:r>
      <w:hyperlink r:id="rId18" w:history="1">
        <w:r w:rsidRPr="004725D7">
          <w:rPr>
            <w:rFonts w:ascii="Calibri" w:hAnsi="Calibri" w:cs="Calibri"/>
          </w:rPr>
          <w:t>порядке</w:t>
        </w:r>
      </w:hyperlink>
      <w:r w:rsidRPr="004725D7">
        <w:rPr>
          <w:rFonts w:ascii="Calibri" w:hAnsi="Calibri" w:cs="Calibri"/>
        </w:rPr>
        <w:t xml:space="preserve"> разрешения на проведение клинического исследования лекарственного препарата для медицинского применения, в котором </w:t>
      </w:r>
      <w:r w:rsidRPr="004725D7">
        <w:rPr>
          <w:rFonts w:ascii="Calibri" w:hAnsi="Calibri" w:cs="Calibri"/>
        </w:rPr>
        <w:lastRenderedPageBreak/>
        <w:t>предполагается получение биологического материала, в случае проведения такого исследования на территории Российской Федерации;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19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 w:rsidRPr="004725D7">
        <w:rPr>
          <w:rFonts w:ascii="Calibri" w:hAnsi="Calibri" w:cs="Calibri"/>
        </w:rPr>
        <w:t>г)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организации-заявителя. Если в качестве организации-заявителя выступает иностранное юридическое лицо в случае проведения клинического исследования лекарственного препарата для медицинского применения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0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4(1). Министерство здравоохранения Российской Федерации не вправе требовать у организации-заявителя представления копии разрешения, предусмотренного </w:t>
      </w:r>
      <w:hyperlink w:anchor="Par65" w:history="1">
        <w:r w:rsidRPr="004725D7">
          <w:rPr>
            <w:rFonts w:ascii="Calibri" w:hAnsi="Calibri" w:cs="Calibri"/>
          </w:rPr>
          <w:t>подпунктом "в" пункта 4</w:t>
        </w:r>
      </w:hyperlink>
      <w:r w:rsidRPr="004725D7">
        <w:rPr>
          <w:rFonts w:ascii="Calibri" w:hAnsi="Calibri" w:cs="Calibri"/>
        </w:rPr>
        <w:t xml:space="preserve"> настоящих Правил, а также копий свидетельства о государственной регистрации юридического лица и свидетельства о постановке организации-заявителя на учет в налоговом органе, предусмотренных </w:t>
      </w:r>
      <w:hyperlink w:anchor="Par67" w:history="1">
        <w:r w:rsidRPr="004725D7">
          <w:rPr>
            <w:rFonts w:ascii="Calibri" w:hAnsi="Calibri" w:cs="Calibri"/>
          </w:rPr>
          <w:t>подпунктом "г" пункта 4</w:t>
        </w:r>
      </w:hyperlink>
      <w:r w:rsidRPr="004725D7">
        <w:rPr>
          <w:rFonts w:ascii="Calibri" w:hAnsi="Calibri" w:cs="Calibri"/>
        </w:rPr>
        <w:t xml:space="preserve"> настоящих Правил. Организация-заявитель вправе представить копии указанных документов по собственной инициативе.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(п. 4(1) введен </w:t>
      </w:r>
      <w:hyperlink r:id="rId21" w:history="1">
        <w:r w:rsidRPr="004725D7">
          <w:rPr>
            <w:rFonts w:ascii="Calibri" w:hAnsi="Calibri" w:cs="Calibri"/>
          </w:rPr>
          <w:t>Постановлением</w:t>
        </w:r>
      </w:hyperlink>
      <w:r w:rsidRPr="004725D7">
        <w:rPr>
          <w:rFonts w:ascii="Calibri" w:hAnsi="Calibri" w:cs="Calibri"/>
        </w:rPr>
        <w:t xml:space="preserve"> Правительства РФ от 05.12.2011 N 1001, в ред. </w:t>
      </w:r>
      <w:hyperlink r:id="rId22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5. Министерство здравоохранения Российской Федерации в течение 10 рабочих дней со дня принятия документов, предусмотренных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3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а) проводит проверку полноты и достоверности сведений, содержащихся в представленных документах, а при непредставлении организацией-заявителем копии разрешения, предусмотренного </w:t>
      </w:r>
      <w:hyperlink w:anchor="Par65" w:history="1">
        <w:r w:rsidRPr="004725D7">
          <w:rPr>
            <w:rFonts w:ascii="Calibri" w:hAnsi="Calibri" w:cs="Calibri"/>
          </w:rPr>
          <w:t>подпунктом "в" пункта 4</w:t>
        </w:r>
      </w:hyperlink>
      <w:r w:rsidRPr="004725D7">
        <w:rPr>
          <w:rFonts w:ascii="Calibri" w:hAnsi="Calibri" w:cs="Calibri"/>
        </w:rPr>
        <w:t xml:space="preserve"> настоящих Правил, - также проверку наличия такого разрешения на основании данных реестра выданных разрешений на проведение клинических исследований лекарственных препаратов;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(</w:t>
      </w:r>
      <w:proofErr w:type="spellStart"/>
      <w:r w:rsidRPr="004725D7">
        <w:rPr>
          <w:rFonts w:ascii="Calibri" w:hAnsi="Calibri" w:cs="Calibri"/>
        </w:rPr>
        <w:t>пп</w:t>
      </w:r>
      <w:proofErr w:type="spellEnd"/>
      <w:r w:rsidRPr="004725D7">
        <w:rPr>
          <w:rFonts w:ascii="Calibri" w:hAnsi="Calibri" w:cs="Calibri"/>
        </w:rPr>
        <w:t xml:space="preserve">. "а" в ред. </w:t>
      </w:r>
      <w:hyperlink r:id="rId24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а(1))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об организации-заявителе в Единый государственный реестр юридических лиц и о факте постановки организации-заявителя на учет в налоговом органе, если организация-заявитель, являющаяся российским юридическим лицом, не представила копии свидетельства о государственной регистрации юридического лица и свидетельства о постановке на учет в налоговом органе;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(</w:t>
      </w:r>
      <w:proofErr w:type="spellStart"/>
      <w:r w:rsidRPr="004725D7">
        <w:rPr>
          <w:rFonts w:ascii="Calibri" w:hAnsi="Calibri" w:cs="Calibri"/>
        </w:rPr>
        <w:t>пп</w:t>
      </w:r>
      <w:proofErr w:type="spellEnd"/>
      <w:r w:rsidRPr="004725D7">
        <w:rPr>
          <w:rFonts w:ascii="Calibri" w:hAnsi="Calibri" w:cs="Calibri"/>
        </w:rPr>
        <w:t xml:space="preserve">. "а(1)" введен </w:t>
      </w:r>
      <w:hyperlink r:id="rId25" w:history="1">
        <w:r w:rsidRPr="004725D7">
          <w:rPr>
            <w:rFonts w:ascii="Calibri" w:hAnsi="Calibri" w:cs="Calibri"/>
          </w:rPr>
          <w:t>Постановлением</w:t>
        </w:r>
      </w:hyperlink>
      <w:r w:rsidRPr="004725D7">
        <w:rPr>
          <w:rFonts w:ascii="Calibri" w:hAnsi="Calibri" w:cs="Calibri"/>
        </w:rPr>
        <w:t xml:space="preserve"> Правительства РФ от 05.12.2011 N 1001)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принимает решение о выдаче разрешения на ввоз (вывоз) биологических материалов или решение об отказе в выдаче разрешения на ввоз (вывоз) биологических материалов;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выдает организации-заявителю разрешение на ввоз (вывоз) биологических материалов или уведомляет в письменной форме организацию-заявителя об отказе в выдаче разрешения на ввоз (вывоз) биологических материалов с указанием причин такого отказа.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6. Разрешение на ввоз (вывоз) биологических материалов оформляется на бланке по форме согласно </w:t>
      </w:r>
      <w:hyperlink w:anchor="Par119" w:history="1">
        <w:r w:rsidRPr="004725D7">
          <w:rPr>
            <w:rFonts w:ascii="Calibri" w:hAnsi="Calibri" w:cs="Calibri"/>
          </w:rPr>
          <w:t>приложению N 1</w:t>
        </w:r>
      </w:hyperlink>
      <w:r w:rsidRPr="004725D7">
        <w:rPr>
          <w:rFonts w:ascii="Calibri" w:hAnsi="Calibri" w:cs="Calibri"/>
        </w:rPr>
        <w:t>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Плата за выдачу разрешения на ввоз (вывоз) биологических материалов не взимается.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7. Основанием для отказа в выдаче разрешения на ввоз (вывоз) биологического материала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 w:rsidRPr="004725D7">
        <w:rPr>
          <w:rFonts w:ascii="Calibri" w:hAnsi="Calibri" w:cs="Calibri"/>
        </w:rPr>
        <w:t xml:space="preserve">8. Заявление о ввозе (вывозе) биологических материалов и результаты принятого по нему Министерством здравоохранения Российской Федерации решения подлежат регистрации в </w:t>
      </w:r>
      <w:hyperlink r:id="rId26" w:history="1">
        <w:r w:rsidRPr="004725D7">
          <w:rPr>
            <w:rFonts w:ascii="Calibri" w:hAnsi="Calibri" w:cs="Calibri"/>
          </w:rPr>
          <w:t>реестре</w:t>
        </w:r>
      </w:hyperlink>
      <w:r w:rsidRPr="004725D7">
        <w:rPr>
          <w:rFonts w:ascii="Calibri" w:hAnsi="Calibri" w:cs="Calibri"/>
        </w:rPr>
        <w:t xml:space="preserve"> выданных разрешений на ввоз (вывоз) биологических материалов, решений об отказе в выдаче разрешения на ввоз (вывоз) биологических материалов, который ведется Министерством здравоохранения Российской Федерации по установленной им форме.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7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9. В случае необходимости увеличения количества ввозимого (вывозимого) биологического материала в рамках того же клинического исследования лекарственного препарата для </w:t>
      </w:r>
      <w:r w:rsidRPr="004725D7">
        <w:rPr>
          <w:rFonts w:ascii="Calibri" w:hAnsi="Calibri" w:cs="Calibri"/>
        </w:rPr>
        <w:lastRenderedPageBreak/>
        <w:t xml:space="preserve">медицинского применения организация-заявитель представляет в Министерство здравоохранения Российской Федерации заявление о ввозе (вывозе) дополнительного количества биологических материалов, оформленное в соответствии с требованиями, предусмотренными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8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10. Министерство здравоохранения Российской Федерации в срок до 10 рабочих дней со дня принятия заявления о ввозе (вывозе) дополнительного количества биологических материалов, оформленного в соответствии с требованиями, предусмотренными </w:t>
      </w:r>
      <w:hyperlink w:anchor="Par55" w:history="1">
        <w:r w:rsidRPr="004725D7">
          <w:rPr>
            <w:rFonts w:ascii="Calibri" w:hAnsi="Calibri" w:cs="Calibri"/>
          </w:rPr>
          <w:t>пунктом 4</w:t>
        </w:r>
      </w:hyperlink>
      <w:r w:rsidRPr="004725D7">
        <w:rPr>
          <w:rFonts w:ascii="Calibri" w:hAnsi="Calibri" w:cs="Calibri"/>
        </w:rPr>
        <w:t xml:space="preserve"> настоящих Правил: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29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а) проводит проверку полноты и достоверности сведений, содержащихся в указанном заявлении;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б) принимает решение о выдаче дополнения к разрешению на ввоз (вывоз) биологических материалов или решение об отказе в выдаче этого дополнения с указанием причин отказа;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в) выдает организации-заявителю дополнение к разрешению на ввоз (вывоз) биологических материалов или уведомляет в письменной форме организацию-заявителя об отказе в выдаче этого дополнения с указанием причин отказа.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11. Дополнение к разрешению на ввоз (вывоз) биологических материалов оформляется на бланке по форме согласно </w:t>
      </w:r>
      <w:hyperlink w:anchor="Par180" w:history="1">
        <w:r w:rsidRPr="004725D7">
          <w:rPr>
            <w:rFonts w:ascii="Calibri" w:hAnsi="Calibri" w:cs="Calibri"/>
          </w:rPr>
          <w:t>приложению N 2</w:t>
        </w:r>
      </w:hyperlink>
      <w:r w:rsidRPr="004725D7">
        <w:rPr>
          <w:rFonts w:ascii="Calibri" w:hAnsi="Calibri" w:cs="Calibri"/>
        </w:rPr>
        <w:t>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Плата за выдачу дополнения к разрешению на ввоз (вывоз) биологических материалов не взимается.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12. Основанием для отказа в выдаче дополнения к разрешению на ввоз (вывоз) биологических материалов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13. Заявление о ввозе (вывозе) дополнительного количества биологических материалов и результаты принятого по нему Министерством здравоохранения Российской Федерации решения подлежат регистрации в реестре, указанном в </w:t>
      </w:r>
      <w:hyperlink w:anchor="Par82" w:history="1">
        <w:r w:rsidRPr="004725D7">
          <w:rPr>
            <w:rFonts w:ascii="Calibri" w:hAnsi="Calibri" w:cs="Calibri"/>
          </w:rPr>
          <w:t>пункте 8</w:t>
        </w:r>
      </w:hyperlink>
      <w:r w:rsidRPr="004725D7">
        <w:rPr>
          <w:rFonts w:ascii="Calibri" w:hAnsi="Calibri" w:cs="Calibri"/>
        </w:rPr>
        <w:t xml:space="preserve"> настоящих Правил.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0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14. В случае приостановления или прекращения клинического исследования лекарственного препарата для медицинского применения Министерство здравоохранения Российской Федерации принимает решение о приостановлении действия разрешения на ввоз (вывоз) биологических материалов и дополнения к указанному разрешению на срок приостановления клинического исследования или принимает решение о прекращении действия разрешения на ввоз (вывоз) биологических материалов и дополнения к указанному разрешению.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1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15. Решение Министерства здравоохранения Российской Федерации о приостановлении или прекращении действия разрешения на ввоз (вывоз) биологических материалов доводится до сведения организации-заявителя и Федеральной таможенной службы в срок, не превышающий 5 рабочих дней со дня принятия такого решения.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2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>16. Решение о возобновлении действия разрешения на ввоз (вывоз) биологических материалов и дополнения к указанному разрешению в случае принятия его Министерством здравоохранения Российской Федерации доводится до сведения организации-заявителя и Федеральной таможенной службы в письменной форме в срок, не превышающий 5 рабочих дней со дня принятия такого решения.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3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07"/>
      <w:bookmarkEnd w:id="8"/>
      <w:r w:rsidRPr="004725D7">
        <w:rPr>
          <w:rFonts w:ascii="Calibri" w:hAnsi="Calibri" w:cs="Calibri"/>
        </w:rPr>
        <w:t>Приложение N 1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 Правилам ввоза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на территорию Российской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lastRenderedPageBreak/>
        <w:t>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за пределы территории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биологических материалов,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полученных при проведении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клинического исследования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19"/>
      <w:bookmarkEnd w:id="9"/>
      <w:r w:rsidRPr="004725D7">
        <w:rPr>
          <w:rFonts w:ascii="Calibri" w:hAnsi="Calibri" w:cs="Calibri"/>
        </w:rPr>
        <w:t>ФОРМА БЛАНКА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4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Герб России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МИНИСТЕРСТВО ЗДРАВООХРАНЕНИЯ РОССИЙСКОЙ ФЕДЕРАЦИИ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РАЗРЕШЕНИЕ N _________</w:t>
      </w:r>
    </w:p>
    <w:p w:rsidR="009859AE" w:rsidRPr="004725D7" w:rsidRDefault="009859AE">
      <w:pPr>
        <w:pStyle w:val="ConsPlusNonformat"/>
        <w:jc w:val="both"/>
      </w:pPr>
      <w:r w:rsidRPr="004725D7">
        <w:t>на   ввоз  (вывоз)  биологических  материалов,  полученных  при  проведении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 исследования  лекарственного препарата ______________________</w:t>
      </w:r>
    </w:p>
    <w:p w:rsidR="009859AE" w:rsidRPr="004725D7" w:rsidRDefault="009859AE">
      <w:pPr>
        <w:pStyle w:val="ConsPlusNonformat"/>
        <w:jc w:val="both"/>
      </w:pPr>
      <w:r w:rsidRPr="004725D7">
        <w:t>для медицинского применения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Выдано ____________________________________________________________________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(наименование организации-заявителя, осуществляющей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по заявлению от ___________________________ N 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на ввоз (вывоз) 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(вид ввозимого (вывозимого)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__________________________________________________________________________,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</w:t>
      </w:r>
      <w:proofErr w:type="gramStart"/>
      <w:r w:rsidRPr="004725D7">
        <w:t>(количество единиц каждого вида ввозимого (вывозимого) биологического</w:t>
      </w:r>
      <w:proofErr w:type="gramEnd"/>
    </w:p>
    <w:p w:rsidR="009859AE" w:rsidRPr="004725D7" w:rsidRDefault="009859AE">
      <w:pPr>
        <w:pStyle w:val="ConsPlusNonformat"/>
        <w:jc w:val="both"/>
      </w:pPr>
      <w:r w:rsidRPr="004725D7">
        <w:t xml:space="preserve">      материала, вид упаковки для каждого вида ввозимого (вывозимого)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полученного   при   проведении   клинического  исследования  лекарственного</w:t>
      </w:r>
    </w:p>
    <w:p w:rsidR="009859AE" w:rsidRPr="004725D7" w:rsidRDefault="009859AE">
      <w:pPr>
        <w:pStyle w:val="ConsPlusNonformat"/>
        <w:jc w:val="both"/>
      </w:pPr>
      <w:r w:rsidRPr="004725D7">
        <w:t>препарата _____________________ для медицинского применения, проводимого на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основании</w:t>
      </w:r>
      <w:proofErr w:type="gramEnd"/>
      <w:r w:rsidRPr="004725D7">
        <w:t xml:space="preserve">  разрешения  Министерства  здравоохранения  Российской  Федерации</w:t>
      </w:r>
    </w:p>
    <w:p w:rsidR="009859AE" w:rsidRPr="004725D7" w:rsidRDefault="009859AE">
      <w:pPr>
        <w:pStyle w:val="ConsPlusNonformat"/>
        <w:jc w:val="both"/>
      </w:pPr>
      <w:r w:rsidRPr="004725D7">
        <w:t>от ___________________________________ N _____________________ по протоколу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исследования 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(наименование протокола)</w:t>
      </w:r>
    </w:p>
    <w:p w:rsidR="009859AE" w:rsidRPr="004725D7" w:rsidRDefault="009859AE">
      <w:pPr>
        <w:pStyle w:val="ConsPlusNonformat"/>
        <w:jc w:val="both"/>
      </w:pPr>
      <w:r w:rsidRPr="004725D7">
        <w:t>для ______________________________________________________________________.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(цель ввоза (вывоза) биологических материалов, наименование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государства, место нахождения и полное наименование организации,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в адрес которой планируется осуществлять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Разрешение выдано на срок до 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    (число, месяц, год)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__________________         _____________________         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(должность)                   (подпись)                    (Ф.И.О.)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"__" _________________ 201_ г.                             М.П.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68"/>
      <w:bookmarkEnd w:id="10"/>
      <w:r w:rsidRPr="004725D7">
        <w:rPr>
          <w:rFonts w:ascii="Calibri" w:hAnsi="Calibri" w:cs="Calibri"/>
        </w:rPr>
        <w:t>Приложение N 2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 Правилам ввоза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lastRenderedPageBreak/>
        <w:t>на территорию Российской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Федерации и вывоза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за пределы территории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Российской Федерации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биологических материалов,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полученных при проведении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клинического исследования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лекарственного препарата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725D7">
        <w:rPr>
          <w:rFonts w:ascii="Calibri" w:hAnsi="Calibri" w:cs="Calibri"/>
        </w:rPr>
        <w:t>для медицинского применения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0"/>
      <w:bookmarkEnd w:id="11"/>
      <w:r w:rsidRPr="004725D7">
        <w:rPr>
          <w:rFonts w:ascii="Calibri" w:hAnsi="Calibri" w:cs="Calibri"/>
        </w:rPr>
        <w:t>ФОРМА БЛАНКА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>Список изменяющих документов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725D7">
        <w:rPr>
          <w:rFonts w:ascii="Calibri" w:hAnsi="Calibri" w:cs="Calibri"/>
        </w:rPr>
        <w:t xml:space="preserve">(в ред. </w:t>
      </w:r>
      <w:hyperlink r:id="rId35" w:history="1">
        <w:r w:rsidRPr="004725D7">
          <w:rPr>
            <w:rFonts w:ascii="Calibri" w:hAnsi="Calibri" w:cs="Calibri"/>
          </w:rPr>
          <w:t>Постановления</w:t>
        </w:r>
      </w:hyperlink>
      <w:r w:rsidRPr="004725D7">
        <w:rPr>
          <w:rFonts w:ascii="Calibri" w:hAnsi="Calibri" w:cs="Calibri"/>
        </w:rPr>
        <w:t xml:space="preserve"> Правительства РФ от 04.09.2012 N 882)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Герб России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МИНИСТЕРСТВО ЗДРАВООХРАНЕНИЯ РОССИЙСКОЙ ФЕДЕРАЦИИ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ДОПОЛНЕНИЕ К РАЗРЕШЕНИЮ N _________</w:t>
      </w:r>
    </w:p>
    <w:p w:rsidR="009859AE" w:rsidRPr="004725D7" w:rsidRDefault="009859AE">
      <w:pPr>
        <w:pStyle w:val="ConsPlusNonformat"/>
        <w:jc w:val="both"/>
      </w:pPr>
      <w:r w:rsidRPr="004725D7">
        <w:t>на   ввоз  (вывоз)  биологических  материалов,  полученных  при  проведении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 исследования  лекарственного препарата ______________________</w:t>
      </w:r>
    </w:p>
    <w:p w:rsidR="009859AE" w:rsidRPr="004725D7" w:rsidRDefault="009859AE">
      <w:pPr>
        <w:pStyle w:val="ConsPlusNonformat"/>
        <w:jc w:val="both"/>
      </w:pPr>
      <w:r w:rsidRPr="004725D7">
        <w:t>для медицинского применения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Выдано ____________________________________________________________________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(наименование организации-заявителя, осуществляющей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по заявлению от ___________________________ N 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на ввоз (вывоз) ___________________________________________________________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(вид ввозимого (вывозимого)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__________________________________________________________________________,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</w:t>
      </w:r>
      <w:proofErr w:type="gramStart"/>
      <w:r w:rsidRPr="004725D7">
        <w:t>(количество единиц каждого вида ввозимого (вывозимого) биологического</w:t>
      </w:r>
      <w:proofErr w:type="gramEnd"/>
    </w:p>
    <w:p w:rsidR="009859AE" w:rsidRPr="004725D7" w:rsidRDefault="009859AE">
      <w:pPr>
        <w:pStyle w:val="ConsPlusNonformat"/>
        <w:jc w:val="both"/>
      </w:pPr>
      <w:r w:rsidRPr="004725D7">
        <w:t xml:space="preserve">      материала, вид упаковки для каждого вида ввозимого (вывозимого)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биологического материала)</w:t>
      </w:r>
    </w:p>
    <w:p w:rsidR="009859AE" w:rsidRPr="004725D7" w:rsidRDefault="009859AE">
      <w:pPr>
        <w:pStyle w:val="ConsPlusNonformat"/>
        <w:jc w:val="both"/>
      </w:pPr>
      <w:r w:rsidRPr="004725D7">
        <w:t>полученного   при   проведении   клинического  исследования  лекарственного</w:t>
      </w:r>
    </w:p>
    <w:p w:rsidR="009859AE" w:rsidRPr="004725D7" w:rsidRDefault="009859AE">
      <w:pPr>
        <w:pStyle w:val="ConsPlusNonformat"/>
        <w:jc w:val="both"/>
      </w:pPr>
      <w:r w:rsidRPr="004725D7">
        <w:t>препарата _____________________ для медицинского применения, проводимого на</w:t>
      </w:r>
    </w:p>
    <w:p w:rsidR="009859AE" w:rsidRPr="004725D7" w:rsidRDefault="009859AE">
      <w:pPr>
        <w:pStyle w:val="ConsPlusNonformat"/>
        <w:jc w:val="both"/>
      </w:pPr>
      <w:proofErr w:type="gramStart"/>
      <w:r w:rsidRPr="004725D7">
        <w:t>основании</w:t>
      </w:r>
      <w:proofErr w:type="gramEnd"/>
      <w:r w:rsidRPr="004725D7">
        <w:t xml:space="preserve">  разрешения  Министерства  здравоохранения  Российской  Федерации</w:t>
      </w:r>
    </w:p>
    <w:p w:rsidR="009859AE" w:rsidRPr="004725D7" w:rsidRDefault="009859AE">
      <w:pPr>
        <w:pStyle w:val="ConsPlusNonformat"/>
        <w:jc w:val="both"/>
      </w:pPr>
      <w:r w:rsidRPr="004725D7">
        <w:t>от ___________________________________ N _____________________ по протоколу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(число, месяц, год)</w:t>
      </w:r>
    </w:p>
    <w:p w:rsidR="009859AE" w:rsidRPr="004725D7" w:rsidRDefault="009859AE">
      <w:pPr>
        <w:pStyle w:val="ConsPlusNonformat"/>
        <w:jc w:val="both"/>
      </w:pPr>
      <w:r w:rsidRPr="004725D7">
        <w:t>клинического исследования _________________________________________________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(наименование протокола)</w:t>
      </w:r>
    </w:p>
    <w:p w:rsidR="009859AE" w:rsidRPr="004725D7" w:rsidRDefault="009859AE">
      <w:pPr>
        <w:pStyle w:val="ConsPlusNonformat"/>
        <w:jc w:val="both"/>
      </w:pPr>
      <w:r w:rsidRPr="004725D7">
        <w:t>для ______________________________________________________________________.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(цель ввоза (вывоза) биологических материалов, наименование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государства, место нахождения и полное наименование организации,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в адрес которой планируется осуществлять ввоз (вывоз)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биологических материалов)</w:t>
      </w:r>
    </w:p>
    <w:p w:rsidR="009859AE" w:rsidRPr="004725D7" w:rsidRDefault="009859AE">
      <w:pPr>
        <w:pStyle w:val="ConsPlusNonformat"/>
        <w:jc w:val="both"/>
      </w:pPr>
      <w:r w:rsidRPr="004725D7">
        <w:t>Дополнение к разрешению действует до ______________________________________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                                           (число, месяц, год)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__________________         _____________________         __________________</w:t>
      </w:r>
    </w:p>
    <w:p w:rsidR="009859AE" w:rsidRPr="004725D7" w:rsidRDefault="009859AE">
      <w:pPr>
        <w:pStyle w:val="ConsPlusNonformat"/>
        <w:jc w:val="both"/>
      </w:pPr>
      <w:r w:rsidRPr="004725D7">
        <w:t xml:space="preserve">   (должность)                   (подпись)                    (Ф.И.О.)</w:t>
      </w:r>
    </w:p>
    <w:p w:rsidR="009859AE" w:rsidRPr="004725D7" w:rsidRDefault="009859AE">
      <w:pPr>
        <w:pStyle w:val="ConsPlusNonformat"/>
        <w:jc w:val="both"/>
      </w:pPr>
    </w:p>
    <w:p w:rsidR="009859AE" w:rsidRPr="004725D7" w:rsidRDefault="009859AE">
      <w:pPr>
        <w:pStyle w:val="ConsPlusNonformat"/>
        <w:jc w:val="both"/>
      </w:pPr>
      <w:r w:rsidRPr="004725D7">
        <w:t>"__" _________________ 201_ г.                             М.П.</w:t>
      </w: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9AE" w:rsidRPr="004725D7" w:rsidRDefault="009859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0CB0" w:rsidRPr="004725D7" w:rsidRDefault="002D0CB0"/>
    <w:sectPr w:rsidR="002D0CB0" w:rsidRPr="004725D7" w:rsidSect="0040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AE"/>
    <w:rsid w:val="00051868"/>
    <w:rsid w:val="00130B1B"/>
    <w:rsid w:val="001B2947"/>
    <w:rsid w:val="001B60CE"/>
    <w:rsid w:val="001D1CEB"/>
    <w:rsid w:val="002649EC"/>
    <w:rsid w:val="002D0CB0"/>
    <w:rsid w:val="002D4B6D"/>
    <w:rsid w:val="003E5A5E"/>
    <w:rsid w:val="004725D7"/>
    <w:rsid w:val="006B1076"/>
    <w:rsid w:val="006F3521"/>
    <w:rsid w:val="00720ED4"/>
    <w:rsid w:val="00736A03"/>
    <w:rsid w:val="007400D9"/>
    <w:rsid w:val="007D0B04"/>
    <w:rsid w:val="007D67C4"/>
    <w:rsid w:val="007E78A9"/>
    <w:rsid w:val="008842CB"/>
    <w:rsid w:val="008E2BA0"/>
    <w:rsid w:val="008F5965"/>
    <w:rsid w:val="008F7374"/>
    <w:rsid w:val="009276CA"/>
    <w:rsid w:val="009400AA"/>
    <w:rsid w:val="009859AE"/>
    <w:rsid w:val="00A15B8B"/>
    <w:rsid w:val="00A21088"/>
    <w:rsid w:val="00A34BD0"/>
    <w:rsid w:val="00A67917"/>
    <w:rsid w:val="00B01633"/>
    <w:rsid w:val="00B57D73"/>
    <w:rsid w:val="00BA12A8"/>
    <w:rsid w:val="00CC4A06"/>
    <w:rsid w:val="00CF0EA5"/>
    <w:rsid w:val="00DB5B84"/>
    <w:rsid w:val="00F73183"/>
    <w:rsid w:val="00F97AB8"/>
    <w:rsid w:val="00FC1DBB"/>
    <w:rsid w:val="00FC6A1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7CC0034D4EEDD71005022D0CF239E99A84119FA361A4C875C96F0C130434F88C505EFFEF547D4iD46G" TargetMode="External"/><Relationship Id="rId13" Type="http://schemas.openxmlformats.org/officeDocument/2006/relationships/hyperlink" Target="consultantplus://offline/ref=F0B7CC0034D4EEDD71005022D0CF239E99A84119FA361A4C875C96F0C130434F88C505EFFEF547DEiD4CG" TargetMode="External"/><Relationship Id="rId18" Type="http://schemas.openxmlformats.org/officeDocument/2006/relationships/hyperlink" Target="consultantplus://offline/ref=F0B7CC0034D4EEDD71005022D0CF239E99A84119FA361A4C875C96F0C130434F88C505EFFEF541D4iD46G" TargetMode="External"/><Relationship Id="rId26" Type="http://schemas.openxmlformats.org/officeDocument/2006/relationships/hyperlink" Target="consultantplus://offline/ref=F0B7CC0034D4EEDD71005022D0CF239E99AF401FFE351A4C875C96F0C130434F88C505EFFEF543DCiD4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B7CC0034D4EEDD71005022D0CF239E99AD4512F83E1A4C875C96F0C130434F88C505EFFEF543DDiD40G" TargetMode="External"/><Relationship Id="rId34" Type="http://schemas.openxmlformats.org/officeDocument/2006/relationships/hyperlink" Target="consultantplus://offline/ref=F0B7CC0034D4EEDD71005022D0CF239E99A9421AFE3E1A4C875C96F0C130434F88C505EFFEF541DAiD47G" TargetMode="External"/><Relationship Id="rId7" Type="http://schemas.openxmlformats.org/officeDocument/2006/relationships/hyperlink" Target="consultantplus://offline/ref=F0B7CC0034D4EEDD71005022D0CF239E99A94E13F9371A4C875C96F0C130434F88C505EFFEF542DBiD4DG" TargetMode="External"/><Relationship Id="rId12" Type="http://schemas.openxmlformats.org/officeDocument/2006/relationships/hyperlink" Target="consultantplus://offline/ref=F0B7CC0034D4EEDD71005022D0CF239E99A9421AFE3E1A4C875C96F0C130434F88C505EFFEF541DAiD44G" TargetMode="External"/><Relationship Id="rId17" Type="http://schemas.openxmlformats.org/officeDocument/2006/relationships/hyperlink" Target="consultantplus://offline/ref=F0B7CC0034D4EEDD71005022D0CF239E99A9421AFE3E1A4C875C96F0C130434F88C505EFFEF541DAiD44G" TargetMode="External"/><Relationship Id="rId25" Type="http://schemas.openxmlformats.org/officeDocument/2006/relationships/hyperlink" Target="consultantplus://offline/ref=F0B7CC0034D4EEDD71005022D0CF239E99AD4512F83E1A4C875C96F0C130434F88C505EFFEF543DEiD45G" TargetMode="External"/><Relationship Id="rId33" Type="http://schemas.openxmlformats.org/officeDocument/2006/relationships/hyperlink" Target="consultantplus://offline/ref=F0B7CC0034D4EEDD71005022D0CF239E99A9421AFE3E1A4C875C96F0C130434F88C505EFFEF541DAiD4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B7CC0034D4EEDD71005022D0CF239E99AD4512F83E1A4C875C96F0C130434F88C505EFFEF543DDiD44G" TargetMode="External"/><Relationship Id="rId20" Type="http://schemas.openxmlformats.org/officeDocument/2006/relationships/hyperlink" Target="consultantplus://offline/ref=F0B7CC0034D4EEDD71005022D0CF239E99AD4512F83E1A4C875C96F0C130434F88C505EFFEF543DDiD41G" TargetMode="External"/><Relationship Id="rId29" Type="http://schemas.openxmlformats.org/officeDocument/2006/relationships/hyperlink" Target="consultantplus://offline/ref=F0B7CC0034D4EEDD71005022D0CF239E99A9421AFE3E1A4C875C96F0C130434F88C505EFFEF541DAiD4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7CC0034D4EEDD71005022D0CF239E99A9421AFE3E1A4C875C96F0C130434F88C505EFFEF541DAiD45G" TargetMode="External"/><Relationship Id="rId11" Type="http://schemas.openxmlformats.org/officeDocument/2006/relationships/hyperlink" Target="consultantplus://offline/ref=F0B7CC0034D4EEDD71005022D0CF239E99A94E13F9371A4C875C96F0C130434F88C505EFFEF542DBiD4DG" TargetMode="External"/><Relationship Id="rId24" Type="http://schemas.openxmlformats.org/officeDocument/2006/relationships/hyperlink" Target="consultantplus://offline/ref=F0B7CC0034D4EEDD71005022D0CF239E99AD4512F83E1A4C875C96F0C130434F88C505EFFEF543DDiD4DG" TargetMode="External"/><Relationship Id="rId32" Type="http://schemas.openxmlformats.org/officeDocument/2006/relationships/hyperlink" Target="consultantplus://offline/ref=F0B7CC0034D4EEDD71005022D0CF239E99A9421AFE3E1A4C875C96F0C130434F88C505EFFEF541DAiD44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0B7CC0034D4EEDD71005022D0CF239E99AD4512F83E1A4C875C96F0C130434F88C505EFFEF543DCiD4CG" TargetMode="External"/><Relationship Id="rId15" Type="http://schemas.openxmlformats.org/officeDocument/2006/relationships/hyperlink" Target="consultantplus://offline/ref=F0B7CC0034D4EEDD71005022D0CF239E99A94E13F9371A4C875C96F0C130434F88C505EFFEF542D4iD45G" TargetMode="External"/><Relationship Id="rId23" Type="http://schemas.openxmlformats.org/officeDocument/2006/relationships/hyperlink" Target="consultantplus://offline/ref=F0B7CC0034D4EEDD71005022D0CF239E99A9421AFE3E1A4C875C96F0C130434F88C505EFFEF541DAiD44G" TargetMode="External"/><Relationship Id="rId28" Type="http://schemas.openxmlformats.org/officeDocument/2006/relationships/hyperlink" Target="consultantplus://offline/ref=F0B7CC0034D4EEDD71005022D0CF239E99A9421AFE3E1A4C875C96F0C130434F88C505EFFEF541DAiD4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B7CC0034D4EEDD71005022D0CF239E99A9421AFE3E1A4C875C96F0C130434F88C505EFFEF541DAiD45G" TargetMode="External"/><Relationship Id="rId19" Type="http://schemas.openxmlformats.org/officeDocument/2006/relationships/hyperlink" Target="consultantplus://offline/ref=F0B7CC0034D4EEDD71005022D0CF239E99AD4512F83E1A4C875C96F0C130434F88C505EFFEF543DDiD46G" TargetMode="External"/><Relationship Id="rId31" Type="http://schemas.openxmlformats.org/officeDocument/2006/relationships/hyperlink" Target="consultantplus://offline/ref=F0B7CC0034D4EEDD71005022D0CF239E99A9421AFE3E1A4C875C96F0C130434F88C505EFFEF541DAiD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7CC0034D4EEDD71005022D0CF239E99AD4512F83E1A4C875C96F0C130434F88C505EFFEF543DCiD4CG" TargetMode="External"/><Relationship Id="rId14" Type="http://schemas.openxmlformats.org/officeDocument/2006/relationships/hyperlink" Target="consultantplus://offline/ref=F0B7CC0034D4EEDD71005022D0CF239E99A94E13F9371A4C875C96F0C130434F88C505EFFEF542DBiD4CG" TargetMode="External"/><Relationship Id="rId22" Type="http://schemas.openxmlformats.org/officeDocument/2006/relationships/hyperlink" Target="consultantplus://offline/ref=F0B7CC0034D4EEDD71005022D0CF239E99A9421AFE3E1A4C875C96F0C130434F88C505EFFEF541DAiD44G" TargetMode="External"/><Relationship Id="rId27" Type="http://schemas.openxmlformats.org/officeDocument/2006/relationships/hyperlink" Target="consultantplus://offline/ref=F0B7CC0034D4EEDD71005022D0CF239E99A9421AFE3E1A4C875C96F0C130434F88C505EFFEF541DAiD44G" TargetMode="External"/><Relationship Id="rId30" Type="http://schemas.openxmlformats.org/officeDocument/2006/relationships/hyperlink" Target="consultantplus://offline/ref=F0B7CC0034D4EEDD71005022D0CF239E99A9421AFE3E1A4C875C96F0C130434F88C505EFFEF541DAiD44G" TargetMode="External"/><Relationship Id="rId35" Type="http://schemas.openxmlformats.org/officeDocument/2006/relationships/hyperlink" Target="consultantplus://offline/ref=F0B7CC0034D4EEDD71005022D0CF239E99A9421AFE3E1A4C875C96F0C130434F88C505EFFEF541DAiD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asus</cp:lastModifiedBy>
  <cp:revision>2</cp:revision>
  <dcterms:created xsi:type="dcterms:W3CDTF">2018-05-23T11:36:00Z</dcterms:created>
  <dcterms:modified xsi:type="dcterms:W3CDTF">2018-05-23T11:36:00Z</dcterms:modified>
</cp:coreProperties>
</file>